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0E9CA" w14:textId="77777777" w:rsidR="00000000" w:rsidRDefault="00E42043">
      <w:pPr>
        <w:pStyle w:val="Zakladnystyl"/>
      </w:pPr>
      <w:r>
        <w:rPr>
          <w:noProof/>
        </w:rPr>
        <w:object w:dxaOrig="1440" w:dyaOrig="1440" w14:anchorId="63D501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5959" r:id="rId8"/>
        </w:object>
      </w:r>
    </w:p>
    <w:p w14:paraId="3F15E65A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4632E56F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128</w:t>
      </w:r>
    </w:p>
    <w:p w14:paraId="2998ABE4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14. februára 2001</w:t>
      </w:r>
    </w:p>
    <w:p w14:paraId="61071820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68357CB5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legislatívneho zámeru zákona o integrovanom záchrannom systéme</w:t>
      </w:r>
    </w:p>
    <w:p w14:paraId="66FE19F9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0ADF4EB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3D3746B7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CA0AB7B" w14:textId="77777777" w:rsidR="00000000" w:rsidRDefault="00000000">
            <w:pPr>
              <w:pStyle w:val="Zakladnystyl"/>
            </w:pPr>
            <w:r>
              <w:t>790/2001</w:t>
            </w:r>
          </w:p>
        </w:tc>
      </w:tr>
      <w:tr w:rsidR="00000000" w14:paraId="6D313E1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BDC29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9D947" w14:textId="77777777" w:rsidR="00000000" w:rsidRDefault="00000000">
            <w:pPr>
              <w:pStyle w:val="Zakladnystyl"/>
            </w:pPr>
            <w:r>
              <w:t>minister vnútra</w:t>
            </w:r>
          </w:p>
        </w:tc>
      </w:tr>
    </w:tbl>
    <w:p w14:paraId="152845F6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4510B207" w14:textId="77777777" w:rsidR="00000000" w:rsidRDefault="00000000">
      <w:pPr>
        <w:pStyle w:val="Nadpis1"/>
      </w:pPr>
      <w:r>
        <w:t>schvaľuje</w:t>
      </w:r>
    </w:p>
    <w:p w14:paraId="2C8A9135" w14:textId="77777777" w:rsidR="00000000" w:rsidRDefault="00000000">
      <w:pPr>
        <w:pStyle w:val="Nadpis2"/>
        <w:numPr>
          <w:ilvl w:val="0"/>
          <w:numId w:val="0"/>
        </w:numPr>
        <w:ind w:firstLine="567"/>
      </w:pPr>
      <w:r>
        <w:t>A.1.</w:t>
      </w:r>
      <w:r>
        <w:tab/>
        <w:t>legislatívny zámer zákona o integrovanom záchrannom systéme;</w:t>
      </w:r>
    </w:p>
    <w:p w14:paraId="5AF16FD9" w14:textId="77777777" w:rsidR="00000000" w:rsidRDefault="00000000">
      <w:pPr>
        <w:pStyle w:val="Nadpis1"/>
      </w:pPr>
      <w:r>
        <w:t>ukladá</w:t>
      </w:r>
    </w:p>
    <w:p w14:paraId="7B5CD09D" w14:textId="77777777" w:rsidR="00000000" w:rsidRDefault="00000000">
      <w:pPr>
        <w:pStyle w:val="Nosite"/>
      </w:pPr>
      <w:r>
        <w:t>ministrovi vnútra</w:t>
      </w:r>
    </w:p>
    <w:p w14:paraId="32BC0FBF" w14:textId="77777777" w:rsidR="00000000" w:rsidRDefault="00000000">
      <w:pPr>
        <w:pStyle w:val="Nadpis2"/>
        <w:numPr>
          <w:ilvl w:val="0"/>
          <w:numId w:val="0"/>
        </w:numPr>
        <w:ind w:left="1407" w:hanging="840"/>
      </w:pPr>
      <w:r>
        <w:t>B.1.</w:t>
      </w:r>
      <w:r>
        <w:tab/>
        <w:t>predložiť na rokovanie vlády návrh zákona vypracovaný na základe schváleného legislatívneho zámeru</w:t>
      </w:r>
    </w:p>
    <w:p w14:paraId="73B4DDD6" w14:textId="77777777" w:rsidR="00000000" w:rsidRDefault="00000000">
      <w:pPr>
        <w:pStyle w:val="Nadpis4"/>
      </w:pPr>
      <w:r>
        <w:t xml:space="preserve">                 do 31. júla 2001. </w:t>
      </w:r>
    </w:p>
    <w:p w14:paraId="7CAF5792" w14:textId="77777777" w:rsidR="00000000" w:rsidRDefault="00000000">
      <w:pPr>
        <w:pStyle w:val="Vykonaj"/>
        <w:rPr>
          <w:b w:val="0"/>
          <w:bCs w:val="0"/>
        </w:rPr>
      </w:pPr>
      <w:r>
        <w:t>Vykoná:</w:t>
      </w:r>
      <w:r>
        <w:tab/>
      </w:r>
      <w:r>
        <w:rPr>
          <w:b w:val="0"/>
          <w:bCs w:val="0"/>
        </w:rPr>
        <w:t>minister vnútra</w:t>
      </w:r>
    </w:p>
    <w:p w14:paraId="6DBF6D67" w14:textId="77777777" w:rsidR="00E42043" w:rsidRDefault="00E42043">
      <w:pPr>
        <w:pStyle w:val="Nosite"/>
      </w:pPr>
    </w:p>
    <w:sectPr w:rsidR="00E420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494E1" w14:textId="77777777" w:rsidR="00E42043" w:rsidRDefault="00E42043">
      <w:r>
        <w:separator/>
      </w:r>
    </w:p>
  </w:endnote>
  <w:endnote w:type="continuationSeparator" w:id="0">
    <w:p w14:paraId="5CDF3279" w14:textId="77777777" w:rsidR="00E42043" w:rsidRDefault="00E4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ED11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3C9D8CF4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 128/2001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F5B8D" w14:textId="77777777" w:rsidR="00E42043" w:rsidRDefault="00E42043">
      <w:r>
        <w:separator/>
      </w:r>
    </w:p>
  </w:footnote>
  <w:footnote w:type="continuationSeparator" w:id="0">
    <w:p w14:paraId="7AC89516" w14:textId="77777777" w:rsidR="00E42043" w:rsidRDefault="00E4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E11A7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1466579899">
    <w:abstractNumId w:val="3"/>
  </w:num>
  <w:num w:numId="2" w16cid:durableId="1145658679">
    <w:abstractNumId w:val="2"/>
  </w:num>
  <w:num w:numId="3" w16cid:durableId="1489780693">
    <w:abstractNumId w:val="1"/>
  </w:num>
  <w:num w:numId="4" w16cid:durableId="399057105">
    <w:abstractNumId w:val="4"/>
  </w:num>
  <w:num w:numId="5" w16cid:durableId="666831481">
    <w:abstractNumId w:val="0"/>
  </w:num>
  <w:num w:numId="6" w16cid:durableId="1883975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0651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2D"/>
    <w:rsid w:val="0022722D"/>
    <w:rsid w:val="00767E3F"/>
    <w:rsid w:val="00803880"/>
    <w:rsid w:val="00E4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08429E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352;abl&#243;ny\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Settings\Administrator\Application Data\Microsoft\Šablóny\Uznesenie.dot</Template>
  <TotalTime>0</TotalTime>
  <Pages>1</Pages>
  <Words>73</Words>
  <Characters>397</Characters>
  <Application>Microsoft Office Word</Application>
  <DocSecurity>0</DocSecurity>
  <Lines>23</Lines>
  <Paragraphs>9</Paragraphs>
  <ScaleCrop>false</ScaleCrop>
  <Company>Úrad vlády SR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PPP</dc:creator>
  <cp:keywords/>
  <dc:description/>
  <cp:lastModifiedBy>Brém Marian</cp:lastModifiedBy>
  <cp:revision>2</cp:revision>
  <cp:lastPrinted>2001-01-11T17:31:00Z</cp:lastPrinted>
  <dcterms:created xsi:type="dcterms:W3CDTF">2024-08-19T13:19:00Z</dcterms:created>
  <dcterms:modified xsi:type="dcterms:W3CDTF">2024-08-19T13:19:00Z</dcterms:modified>
</cp:coreProperties>
</file>