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8B7E0" w14:textId="77777777" w:rsidR="00000000" w:rsidRDefault="00E04D3E">
      <w:pPr>
        <w:pStyle w:val="Zakladnystyl"/>
      </w:pPr>
      <w:r>
        <w:rPr>
          <w:noProof/>
        </w:rPr>
        <w:object w:dxaOrig="1440" w:dyaOrig="1440" w14:anchorId="163A6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338" r:id="rId8"/>
        </w:object>
      </w:r>
    </w:p>
    <w:p w14:paraId="4152DDE6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3178C02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666</w:t>
      </w:r>
    </w:p>
    <w:p w14:paraId="5962FF31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11. júla 2001</w:t>
      </w:r>
    </w:p>
    <w:p w14:paraId="45E4EC2B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7A4500A3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Dohody medzi vládou Slovenskej republiky a vládou Českej republiky o vzájomnej výpomoci poľnohospodárskych subjektov poľnohospodárskou technikou</w:t>
      </w:r>
    </w:p>
    <w:p w14:paraId="4436774F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0589BB5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88BE28B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97EEE53" w14:textId="77777777" w:rsidR="00000000" w:rsidRDefault="00000000">
            <w:pPr>
              <w:pStyle w:val="Zakladnystyl"/>
            </w:pPr>
            <w:r>
              <w:t>4994/2001</w:t>
            </w:r>
          </w:p>
        </w:tc>
      </w:tr>
      <w:tr w:rsidR="00000000" w14:paraId="69BAFEF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50CF7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F2C15" w14:textId="77777777" w:rsidR="00000000" w:rsidRDefault="00000000">
            <w:pPr>
              <w:pStyle w:val="Zakladnystyl"/>
            </w:pPr>
            <w:r>
              <w:t xml:space="preserve">minister pôdohospodárstva </w:t>
            </w:r>
          </w:p>
        </w:tc>
      </w:tr>
    </w:tbl>
    <w:p w14:paraId="45D51630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AC106F5" w14:textId="77777777" w:rsidR="00000000" w:rsidRDefault="00000000">
      <w:pPr>
        <w:pStyle w:val="Nadpis1"/>
      </w:pPr>
      <w:r>
        <w:t>súhlasí</w:t>
      </w:r>
    </w:p>
    <w:p w14:paraId="7A349E78" w14:textId="77777777" w:rsidR="00000000" w:rsidRDefault="00000000">
      <w:pPr>
        <w:pStyle w:val="Nadpis2"/>
      </w:pPr>
      <w:r>
        <w:t>s uzavretím dohody medzi vládou Slovenskej republiky a vládou Českej republiky o vzájomnej výpomoci poľnohospodárskych subjektov poľnohospodárskou  technikou (ďalej len „dohoda“),</w:t>
      </w:r>
    </w:p>
    <w:p w14:paraId="4FB06E02" w14:textId="77777777" w:rsidR="00000000" w:rsidRDefault="00000000">
      <w:pPr>
        <w:pStyle w:val="Nadpis2"/>
      </w:pPr>
      <w:r>
        <w:t>s tým, že jej dohoda nebude po podpise znovu predložená,</w:t>
      </w:r>
    </w:p>
    <w:p w14:paraId="3E792BB4" w14:textId="77777777" w:rsidR="00000000" w:rsidRDefault="00000000">
      <w:pPr>
        <w:pStyle w:val="Nadpis2"/>
      </w:pPr>
      <w:r>
        <w:t>s predbežným vykonávaním dohody odo dňa jej podpisu;</w:t>
      </w:r>
    </w:p>
    <w:p w14:paraId="498E5E39" w14:textId="77777777" w:rsidR="00000000" w:rsidRDefault="00000000">
      <w:pPr>
        <w:pStyle w:val="Nadpis1"/>
      </w:pPr>
      <w:r>
        <w:t>splnomocňuje</w:t>
      </w:r>
    </w:p>
    <w:p w14:paraId="75C195A2" w14:textId="77777777" w:rsidR="00000000" w:rsidRDefault="00000000">
      <w:pPr>
        <w:pStyle w:val="Nosite"/>
      </w:pPr>
      <w:r>
        <w:t>ministra pôdohospodárstva</w:t>
      </w:r>
      <w:r>
        <w:br/>
        <w:t>a ako alternáta veľvyslanca SR v ČR</w:t>
      </w:r>
    </w:p>
    <w:p w14:paraId="1E965B65" w14:textId="77777777" w:rsidR="00000000" w:rsidRDefault="00000000">
      <w:pPr>
        <w:pStyle w:val="Nadpis2"/>
      </w:pPr>
      <w:r>
        <w:t>na podpis dohody;</w:t>
      </w:r>
    </w:p>
    <w:p w14:paraId="093CE89E" w14:textId="77777777" w:rsidR="00000000" w:rsidRDefault="00000000">
      <w:pPr>
        <w:pStyle w:val="Nadpis1"/>
      </w:pPr>
      <w:r>
        <w:t>ukladá</w:t>
      </w:r>
    </w:p>
    <w:p w14:paraId="00B4AE59" w14:textId="77777777" w:rsidR="00000000" w:rsidRDefault="00000000">
      <w:pPr>
        <w:pStyle w:val="Nosite"/>
      </w:pPr>
      <w:r>
        <w:t>ministrovi pôdohospodárstva</w:t>
      </w:r>
    </w:p>
    <w:p w14:paraId="2E91419C" w14:textId="77777777" w:rsidR="00000000" w:rsidRDefault="00000000">
      <w:pPr>
        <w:pStyle w:val="Nadpis2"/>
      </w:pPr>
      <w:r>
        <w:t>požiadať ministra zahraničných vecí vykonať opatrenia spojené s nadobudnutím platnosti zmluvy,</w:t>
      </w:r>
    </w:p>
    <w:p w14:paraId="158EB6C5" w14:textId="77777777" w:rsidR="00000000" w:rsidRDefault="00000000">
      <w:pPr>
        <w:pStyle w:val="Nadpis2"/>
      </w:pPr>
      <w:r>
        <w:t>požiadať ministra zahraničných vecí zabezpečiť uverejnenie dohody v Zbierke zákonov SR,</w:t>
      </w:r>
    </w:p>
    <w:p w14:paraId="1F067248" w14:textId="77777777" w:rsidR="00000000" w:rsidRDefault="00000000">
      <w:pPr>
        <w:pStyle w:val="Nadpis2"/>
      </w:pPr>
      <w:r>
        <w:t>zabezpečiť vykonávanie dohody po nadobudnutí jej platnosti.</w:t>
      </w:r>
    </w:p>
    <w:p w14:paraId="555AF3A8" w14:textId="77777777" w:rsidR="00000000" w:rsidRDefault="00000000">
      <w:pPr>
        <w:pStyle w:val="Vykonaj"/>
        <w:rPr>
          <w:b w:val="0"/>
          <w:bCs w:val="0"/>
        </w:rPr>
      </w:pPr>
      <w:r>
        <w:lastRenderedPageBreak/>
        <w:t>Vykonajú:</w:t>
      </w:r>
      <w:r>
        <w:tab/>
      </w:r>
      <w:r>
        <w:rPr>
          <w:b w:val="0"/>
          <w:bCs w:val="0"/>
        </w:rPr>
        <w:t>minister pôdohospodárstva</w:t>
      </w:r>
    </w:p>
    <w:p w14:paraId="1D425EC5" w14:textId="77777777" w:rsidR="00E04D3E" w:rsidRDefault="00000000">
      <w:pPr>
        <w:pStyle w:val="Vykonajzoznam"/>
      </w:pPr>
      <w:r>
        <w:t>minister zahraničných vecí</w:t>
      </w:r>
    </w:p>
    <w:sectPr w:rsidR="00E04D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CEAE" w14:textId="77777777" w:rsidR="00E04D3E" w:rsidRDefault="00E04D3E">
      <w:r>
        <w:separator/>
      </w:r>
    </w:p>
  </w:endnote>
  <w:endnote w:type="continuationSeparator" w:id="0">
    <w:p w14:paraId="59D61096" w14:textId="77777777" w:rsidR="00E04D3E" w:rsidRDefault="00E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BBDF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3F9C39B2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666/2001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41DF" w14:textId="77777777" w:rsidR="00E04D3E" w:rsidRDefault="00E04D3E">
      <w:r>
        <w:separator/>
      </w:r>
    </w:p>
  </w:footnote>
  <w:footnote w:type="continuationSeparator" w:id="0">
    <w:p w14:paraId="4CA590D5" w14:textId="77777777" w:rsidR="00E04D3E" w:rsidRDefault="00E0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0B24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984431088">
    <w:abstractNumId w:val="3"/>
  </w:num>
  <w:num w:numId="2" w16cid:durableId="2106226550">
    <w:abstractNumId w:val="2"/>
  </w:num>
  <w:num w:numId="3" w16cid:durableId="925574997">
    <w:abstractNumId w:val="1"/>
  </w:num>
  <w:num w:numId="4" w16cid:durableId="361247706">
    <w:abstractNumId w:val="4"/>
  </w:num>
  <w:num w:numId="5" w16cid:durableId="1965576618">
    <w:abstractNumId w:val="0"/>
  </w:num>
  <w:num w:numId="6" w16cid:durableId="683827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6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31"/>
    <w:rsid w:val="00016D5D"/>
    <w:rsid w:val="005C0131"/>
    <w:rsid w:val="00767E3F"/>
    <w:rsid w:val="00E0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F54C2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6"/>
      <w:szCs w:val="2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2</Pages>
  <Words>161</Words>
  <Characters>865</Characters>
  <Application>Microsoft Office Word</Application>
  <DocSecurity>0</DocSecurity>
  <Lines>50</Lines>
  <Paragraphs>19</Paragraphs>
  <ScaleCrop>false</ScaleCrop>
  <Company>Úrad vlády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2001-09-14T09:31:00Z</cp:lastPrinted>
  <dcterms:created xsi:type="dcterms:W3CDTF">2024-08-19T13:25:00Z</dcterms:created>
  <dcterms:modified xsi:type="dcterms:W3CDTF">2024-08-19T13:25:00Z</dcterms:modified>
</cp:coreProperties>
</file>