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5169C1">
            <w:r>
              <w:t>Číslo pracovnej činnosti</w:t>
            </w:r>
            <w:r w:rsidR="00624004">
              <w:t xml:space="preserve">: </w:t>
            </w:r>
            <w:r w:rsidR="008769AA" w:rsidRPr="007C001B">
              <w:t>10.</w:t>
            </w:r>
            <w:r w:rsidR="005169C1">
              <w:t>09</w:t>
            </w:r>
            <w:bookmarkStart w:id="0" w:name="_GoBack"/>
            <w:bookmarkEnd w:id="0"/>
            <w:r w:rsidR="008768B7">
              <w:t>.</w:t>
            </w:r>
            <w:r w:rsidR="00B57870">
              <w:t>23</w:t>
            </w:r>
            <w:r w:rsidR="00D32C90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768B7" w:rsidRDefault="00E52B53">
            <w:pPr>
              <w:rPr>
                <w:b/>
              </w:rPr>
            </w:pPr>
            <w:r>
              <w:rPr>
                <w:b/>
              </w:rPr>
              <w:t>Sólista baletu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677145" w:rsidP="006B0D6A">
            <w:r>
              <w:t>V</w:t>
            </w:r>
            <w:r w:rsidR="00FC4042">
              <w:t>V II.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061B50" w:rsidRDefault="00061B50" w:rsidP="00061B50">
            <w:pPr>
              <w:autoSpaceDE w:val="0"/>
              <w:autoSpaceDN w:val="0"/>
              <w:adjustRightInd w:val="0"/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  <w:t>Tvorivá interpretácia rozsiahlych sólových baletných rolí alebo tanečných rolí s dosahom na ich prezentáciu na celoštátnej úrovni a medzinárodnej úrovni</w:t>
            </w:r>
          </w:p>
          <w:p w:rsidR="00061B50" w:rsidRDefault="00061B50" w:rsidP="00061B50">
            <w:pPr>
              <w:autoSpaceDE w:val="0"/>
              <w:autoSpaceDN w:val="0"/>
              <w:adjustRightInd w:val="0"/>
              <w:rPr>
                <w:rFonts w:ascii="ArialNarrow,Bold" w:eastAsiaTheme="minorHAnsi" w:hAnsi="ArialNarrow,Bold" w:cs="ArialNarrow,Bold"/>
                <w:b/>
                <w:bCs/>
                <w:sz w:val="22"/>
                <w:szCs w:val="22"/>
                <w:lang w:eastAsia="en-US"/>
              </w:rPr>
            </w:pPr>
          </w:p>
          <w:p w:rsidR="00061B50" w:rsidRDefault="00061B50" w:rsidP="00061B5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samostatný tvorivý prístup k naštudovaniu umeleckého diela po hudobnodramatickej a technickej stránke,</w:t>
            </w:r>
          </w:p>
          <w:p w:rsidR="00061B50" w:rsidRDefault="00061B50" w:rsidP="00061B5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koordinácia s choreografom a dirigentom pri umeleckom po</w:t>
            </w:r>
            <w:r>
              <w:rPr>
                <w:rFonts w:ascii="TimesNewRoman" w:eastAsiaTheme="minorHAnsi" w:hAnsi="TimesNewRoman" w:cs="TimesNewRoman"/>
                <w:lang w:eastAsia="en-US"/>
              </w:rPr>
              <w:t>ň</w:t>
            </w:r>
            <w:r>
              <w:rPr>
                <w:rFonts w:eastAsiaTheme="minorHAnsi"/>
                <w:lang w:eastAsia="en-US"/>
              </w:rPr>
              <w:t>atí diela,</w:t>
            </w:r>
          </w:p>
          <w:p w:rsidR="00061B50" w:rsidRDefault="00061B50" w:rsidP="00061B5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koordinácia s baletným zborom,</w:t>
            </w:r>
          </w:p>
          <w:p w:rsidR="00061B50" w:rsidRDefault="00061B50" w:rsidP="00061B5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udržovanie telesnej kondície prípravou doma i na sále,</w:t>
            </w:r>
          </w:p>
          <w:p w:rsidR="00061B50" w:rsidRDefault="00061B50" w:rsidP="00061B5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prezentácia baletného alebo tane</w:t>
            </w:r>
            <w:r>
              <w:rPr>
                <w:rFonts w:ascii="TimesNewRoman" w:eastAsiaTheme="minorHAnsi" w:hAnsi="TimesNewRoman" w:cs="TimesNewRoman"/>
                <w:lang w:eastAsia="en-US"/>
              </w:rPr>
              <w:t>č</w:t>
            </w:r>
            <w:r>
              <w:rPr>
                <w:rFonts w:eastAsiaTheme="minorHAnsi"/>
                <w:lang w:eastAsia="en-US"/>
              </w:rPr>
              <w:t>ného umenia doma i v zahrani</w:t>
            </w:r>
            <w:r>
              <w:rPr>
                <w:rFonts w:ascii="TimesNewRoman" w:eastAsiaTheme="minorHAnsi" w:hAnsi="TimesNewRoman" w:cs="TimesNewRoman"/>
                <w:lang w:eastAsia="en-US"/>
              </w:rPr>
              <w:t>č</w:t>
            </w:r>
            <w:r>
              <w:rPr>
                <w:rFonts w:eastAsiaTheme="minorHAnsi"/>
                <w:lang w:eastAsia="en-US"/>
              </w:rPr>
              <w:t>í.</w:t>
            </w:r>
          </w:p>
          <w:p w:rsidR="00624004" w:rsidRPr="00677145" w:rsidRDefault="00624004"/>
          <w:p w:rsidR="00624004" w:rsidRDefault="00624004"/>
          <w:p w:rsidR="00061B50" w:rsidRDefault="00061B50"/>
          <w:p w:rsidR="00061B50" w:rsidRDefault="00061B50"/>
          <w:p w:rsidR="00061B50" w:rsidRDefault="00061B50"/>
          <w:p w:rsidR="00061B50" w:rsidRDefault="00061B50"/>
          <w:p w:rsidR="00061B50" w:rsidRDefault="00061B50"/>
          <w:p w:rsidR="00061B50" w:rsidRDefault="00061B50"/>
          <w:p w:rsidR="00061B50" w:rsidRDefault="00061B50"/>
          <w:p w:rsidR="00624004" w:rsidRDefault="00624004"/>
          <w:p w:rsidR="00624004" w:rsidRDefault="00624004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1C0DB0" w:rsidRDefault="001C0DB0"/>
          <w:p w:rsidR="001C0DB0" w:rsidRDefault="001C0DB0"/>
          <w:p w:rsidR="001C0DB0" w:rsidRDefault="001C0DB0"/>
          <w:p w:rsidR="001C0DB0" w:rsidRDefault="001C0DB0"/>
          <w:p w:rsidR="00061B50" w:rsidRDefault="00061B50"/>
          <w:p w:rsidR="001C0DB0" w:rsidRDefault="001C0DB0"/>
          <w:p w:rsidR="001C0DB0" w:rsidRDefault="001C0DB0"/>
          <w:p w:rsidR="001C0DB0" w:rsidRDefault="001C0DB0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77145" w:rsidRDefault="00677145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CF962378"/>
    <w:lvl w:ilvl="0" w:tplc="23A6DA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61B50"/>
    <w:rsid w:val="0008757E"/>
    <w:rsid w:val="00090B10"/>
    <w:rsid w:val="000D1D4C"/>
    <w:rsid w:val="001151FE"/>
    <w:rsid w:val="00123D65"/>
    <w:rsid w:val="00147B3F"/>
    <w:rsid w:val="001774FA"/>
    <w:rsid w:val="00181298"/>
    <w:rsid w:val="00193A74"/>
    <w:rsid w:val="001A5A25"/>
    <w:rsid w:val="001A61F6"/>
    <w:rsid w:val="001B2693"/>
    <w:rsid w:val="001B76FE"/>
    <w:rsid w:val="001C0DB0"/>
    <w:rsid w:val="001C70FE"/>
    <w:rsid w:val="001D523F"/>
    <w:rsid w:val="001F1DF3"/>
    <w:rsid w:val="00244176"/>
    <w:rsid w:val="00252848"/>
    <w:rsid w:val="00320941"/>
    <w:rsid w:val="003279E4"/>
    <w:rsid w:val="00332D0D"/>
    <w:rsid w:val="00350430"/>
    <w:rsid w:val="003554E8"/>
    <w:rsid w:val="00384454"/>
    <w:rsid w:val="003A41F4"/>
    <w:rsid w:val="003A5CCB"/>
    <w:rsid w:val="003B105C"/>
    <w:rsid w:val="003B2D26"/>
    <w:rsid w:val="003E5527"/>
    <w:rsid w:val="00422BF2"/>
    <w:rsid w:val="00472CA6"/>
    <w:rsid w:val="00475C4A"/>
    <w:rsid w:val="00481F10"/>
    <w:rsid w:val="004B0157"/>
    <w:rsid w:val="004B63CE"/>
    <w:rsid w:val="004D693E"/>
    <w:rsid w:val="0051037C"/>
    <w:rsid w:val="00515D9F"/>
    <w:rsid w:val="005169C1"/>
    <w:rsid w:val="0055751D"/>
    <w:rsid w:val="00557F0C"/>
    <w:rsid w:val="005652E6"/>
    <w:rsid w:val="00575B72"/>
    <w:rsid w:val="0058155A"/>
    <w:rsid w:val="0059743D"/>
    <w:rsid w:val="005A1F49"/>
    <w:rsid w:val="005B13AE"/>
    <w:rsid w:val="005B2992"/>
    <w:rsid w:val="005D481F"/>
    <w:rsid w:val="0060232D"/>
    <w:rsid w:val="006153CF"/>
    <w:rsid w:val="00624004"/>
    <w:rsid w:val="006249BB"/>
    <w:rsid w:val="00647924"/>
    <w:rsid w:val="00664DB8"/>
    <w:rsid w:val="00677145"/>
    <w:rsid w:val="00684AA3"/>
    <w:rsid w:val="006B0D6A"/>
    <w:rsid w:val="006C7904"/>
    <w:rsid w:val="006F0F98"/>
    <w:rsid w:val="00705230"/>
    <w:rsid w:val="007474E1"/>
    <w:rsid w:val="00772129"/>
    <w:rsid w:val="007A0776"/>
    <w:rsid w:val="007D7B35"/>
    <w:rsid w:val="007E5702"/>
    <w:rsid w:val="007F18E2"/>
    <w:rsid w:val="00827CB3"/>
    <w:rsid w:val="00843C11"/>
    <w:rsid w:val="00853718"/>
    <w:rsid w:val="008768B7"/>
    <w:rsid w:val="008769AA"/>
    <w:rsid w:val="008A4945"/>
    <w:rsid w:val="008D7E6D"/>
    <w:rsid w:val="008E6A46"/>
    <w:rsid w:val="0091156C"/>
    <w:rsid w:val="00953381"/>
    <w:rsid w:val="00953CEE"/>
    <w:rsid w:val="00962396"/>
    <w:rsid w:val="009703C9"/>
    <w:rsid w:val="00983883"/>
    <w:rsid w:val="009A0423"/>
    <w:rsid w:val="009A48CD"/>
    <w:rsid w:val="009B0EB9"/>
    <w:rsid w:val="009C4584"/>
    <w:rsid w:val="009D5F39"/>
    <w:rsid w:val="00A1546F"/>
    <w:rsid w:val="00A17004"/>
    <w:rsid w:val="00A36A56"/>
    <w:rsid w:val="00A403F3"/>
    <w:rsid w:val="00A5301F"/>
    <w:rsid w:val="00A576BF"/>
    <w:rsid w:val="00A57CDE"/>
    <w:rsid w:val="00A643D6"/>
    <w:rsid w:val="00A81CBC"/>
    <w:rsid w:val="00AB4BBA"/>
    <w:rsid w:val="00AE3CE1"/>
    <w:rsid w:val="00AF4494"/>
    <w:rsid w:val="00B023FD"/>
    <w:rsid w:val="00B05302"/>
    <w:rsid w:val="00B203F8"/>
    <w:rsid w:val="00B23C21"/>
    <w:rsid w:val="00B5611A"/>
    <w:rsid w:val="00B57870"/>
    <w:rsid w:val="00B6062C"/>
    <w:rsid w:val="00B979E1"/>
    <w:rsid w:val="00BA0514"/>
    <w:rsid w:val="00BB2062"/>
    <w:rsid w:val="00BD00D5"/>
    <w:rsid w:val="00BF744B"/>
    <w:rsid w:val="00C02198"/>
    <w:rsid w:val="00C33BC1"/>
    <w:rsid w:val="00C43A62"/>
    <w:rsid w:val="00C61EA6"/>
    <w:rsid w:val="00C9061B"/>
    <w:rsid w:val="00D067DE"/>
    <w:rsid w:val="00D12530"/>
    <w:rsid w:val="00D236DC"/>
    <w:rsid w:val="00D32C90"/>
    <w:rsid w:val="00D600FE"/>
    <w:rsid w:val="00D92D08"/>
    <w:rsid w:val="00DA3107"/>
    <w:rsid w:val="00DE5581"/>
    <w:rsid w:val="00DF4D04"/>
    <w:rsid w:val="00E36286"/>
    <w:rsid w:val="00E52B53"/>
    <w:rsid w:val="00E771C4"/>
    <w:rsid w:val="00E77A67"/>
    <w:rsid w:val="00E80044"/>
    <w:rsid w:val="00EA43AC"/>
    <w:rsid w:val="00EB3695"/>
    <w:rsid w:val="00F05118"/>
    <w:rsid w:val="00F11FC5"/>
    <w:rsid w:val="00F161FD"/>
    <w:rsid w:val="00F16354"/>
    <w:rsid w:val="00F500CD"/>
    <w:rsid w:val="00F65ECD"/>
    <w:rsid w:val="00F66E41"/>
    <w:rsid w:val="00F83316"/>
    <w:rsid w:val="00FA6427"/>
    <w:rsid w:val="00FA72AE"/>
    <w:rsid w:val="00FB0081"/>
    <w:rsid w:val="00FC2313"/>
    <w:rsid w:val="00FC4042"/>
    <w:rsid w:val="00FC5264"/>
    <w:rsid w:val="00FD3B66"/>
    <w:rsid w:val="00FF6D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84CBD"/>
  <w15:docId w15:val="{D0FCE428-290F-4F7F-8A00-3E1E6F119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90</cp:revision>
  <cp:lastPrinted>2018-04-26T14:06:00Z</cp:lastPrinted>
  <dcterms:created xsi:type="dcterms:W3CDTF">2018-04-24T12:17:00Z</dcterms:created>
  <dcterms:modified xsi:type="dcterms:W3CDTF">2019-06-20T12:28:00Z</dcterms:modified>
</cp:coreProperties>
</file>