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353FDC">
            <w:r>
              <w:t>Číslo pracovnej činnosti</w:t>
            </w:r>
            <w:r w:rsidR="00624004">
              <w:t xml:space="preserve">: </w:t>
            </w:r>
            <w:r w:rsidR="00800EE1">
              <w:t>10.09.10</w:t>
            </w:r>
            <w:bookmarkStart w:id="0" w:name="_GoBack"/>
            <w:bookmarkEnd w:id="0"/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  <w:r w:rsidR="005D00AE">
              <w:t xml:space="preserve"> Technológ</w:t>
            </w:r>
            <w:r w:rsidR="00353FDC">
              <w:t xml:space="preserve"> III</w:t>
            </w:r>
          </w:p>
          <w:p w:rsidR="00624004" w:rsidRDefault="00624004"/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 w:rsidP="00F16354">
            <w:r>
              <w:t xml:space="preserve">Bezprostredne </w:t>
            </w:r>
            <w:r w:rsidR="004B1133">
              <w:t>nadriadený</w:t>
            </w:r>
            <w:r>
              <w:t xml:space="preserve"> zamestnan</w:t>
            </w:r>
            <w:r w:rsidR="004B1133">
              <w:t>ec</w:t>
            </w:r>
            <w:r>
              <w:t xml:space="preserve">: </w:t>
            </w:r>
          </w:p>
          <w:p w:rsidR="00F16354" w:rsidRDefault="00F16354"/>
          <w:p w:rsidR="00F16354" w:rsidRDefault="00F16354"/>
          <w:p w:rsidR="004B1133" w:rsidRDefault="004B1133" w:rsidP="004B1133">
            <w:r>
              <w:t xml:space="preserve">Bezprostredne podriadení zamestnanci: </w:t>
            </w:r>
          </w:p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5D00AE">
              <w:t xml:space="preserve"> VŠ II. stupňa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205326" w:rsidRDefault="00205326"/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6D0BFE">
              <w:rPr>
                <w:rFonts w:eastAsiaTheme="minorHAnsi"/>
                <w:b/>
                <w:bCs/>
                <w:lang w:eastAsia="en-US"/>
              </w:rPr>
              <w:t>Určovanie technologických postupov sanačných, konzervátorských a reštaurátorských prác</w:t>
            </w:r>
          </w:p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6D0BFE">
              <w:rPr>
                <w:rFonts w:eastAsiaTheme="minorHAnsi"/>
                <w:b/>
                <w:bCs/>
                <w:lang w:eastAsia="en-US"/>
              </w:rPr>
              <w:t>na hnuteľných pamiatkach a nehnuteľných pamiatkach vrátane vykonávania odbornej</w:t>
            </w:r>
          </w:p>
          <w:p w:rsid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  <w:r w:rsidRPr="006D0BFE">
              <w:rPr>
                <w:rFonts w:eastAsiaTheme="minorHAnsi"/>
                <w:b/>
                <w:bCs/>
                <w:lang w:eastAsia="en-US"/>
              </w:rPr>
              <w:t>metodickej činnosti v tejto oblasti</w:t>
            </w:r>
          </w:p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BFE">
              <w:rPr>
                <w:rFonts w:eastAsiaTheme="minorHAnsi"/>
                <w:lang w:eastAsia="en-US"/>
              </w:rPr>
              <w:t>- vykonávanie odbornej metodickej činnosti,</w:t>
            </w:r>
          </w:p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BFE">
              <w:rPr>
                <w:rFonts w:eastAsiaTheme="minorHAnsi"/>
                <w:lang w:eastAsia="en-US"/>
              </w:rPr>
              <w:t>- samostatné vykonávanie fyzikálno-chemických analýz, ich zhodnotenie a prezentovanie,</w:t>
            </w:r>
          </w:p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BFE">
              <w:rPr>
                <w:rFonts w:eastAsiaTheme="minorHAnsi"/>
                <w:lang w:eastAsia="en-US"/>
              </w:rPr>
              <w:t>- vyhodnotenie stavu a príčin poškodenia pamiatok, určenie historických technológií, datovanie pamiatok,</w:t>
            </w:r>
          </w:p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BFE">
              <w:rPr>
                <w:rFonts w:eastAsiaTheme="minorHAnsi"/>
                <w:lang w:eastAsia="en-US"/>
              </w:rPr>
              <w:t>- vypracovanie technologických návrhov na sanáciu, konzerváciu, reštaurovanie pamiatok,</w:t>
            </w:r>
          </w:p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BFE">
              <w:rPr>
                <w:rFonts w:eastAsiaTheme="minorHAnsi"/>
                <w:lang w:eastAsia="en-US"/>
              </w:rPr>
              <w:t>- overovanie účinnosti navrhovaných postupov sanačných zásahov,</w:t>
            </w:r>
          </w:p>
          <w:p w:rsidR="006D0BFE" w:rsidRP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BFE">
              <w:rPr>
                <w:rFonts w:eastAsiaTheme="minorHAnsi"/>
                <w:lang w:eastAsia="en-US"/>
              </w:rPr>
              <w:t>- zovšeobecňovanie a aplikácia získaných poznatkov pri spracovaní technologických postupov ako súčasti</w:t>
            </w:r>
          </w:p>
          <w:p w:rsidR="006D0BFE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BFE">
              <w:rPr>
                <w:rFonts w:eastAsiaTheme="minorHAnsi"/>
                <w:lang w:eastAsia="en-US"/>
              </w:rPr>
              <w:t>zásad pamiatkovej obnovy</w:t>
            </w:r>
            <w:r>
              <w:rPr>
                <w:rFonts w:eastAsiaTheme="minorHAnsi"/>
                <w:lang w:eastAsia="en-US"/>
              </w:rPr>
              <w:t>,</w:t>
            </w:r>
          </w:p>
          <w:p w:rsidR="006D0BFE" w:rsidRPr="004555CC" w:rsidRDefault="006D0BFE" w:rsidP="006D0BFE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555CC">
              <w:rPr>
                <w:rFonts w:eastAsiaTheme="minorHAnsi"/>
                <w:lang w:eastAsia="en-US"/>
              </w:rPr>
              <w:t>- nové metodiky XRF, RTG – nepriama digitalizácia, UV luminiscencia.</w:t>
            </w:r>
          </w:p>
          <w:p w:rsidR="006D0BFE" w:rsidRPr="006D0BFE" w:rsidRDefault="006D0BFE" w:rsidP="005D00A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lang w:eastAsia="en-US"/>
              </w:rPr>
            </w:pPr>
          </w:p>
          <w:p w:rsidR="00624004" w:rsidRPr="006D0BFE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8E0322" w:rsidRDefault="008E0322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</w:t>
            </w:r>
            <w:r w:rsidR="005D00AE">
              <w:t xml:space="preserve">30. 4. 2018 </w:t>
            </w:r>
          </w:p>
          <w:p w:rsidR="004B1133" w:rsidRDefault="004B1133"/>
          <w:p w:rsidR="00624004" w:rsidRDefault="00205326">
            <w:r>
              <w:t xml:space="preserve">                                 Ing. Jana Želinská, PhD.</w:t>
            </w:r>
          </w:p>
          <w:p w:rsidR="00624004" w:rsidRDefault="00624004"/>
          <w:p w:rsidR="00624004" w:rsidRDefault="00624004"/>
        </w:tc>
      </w:tr>
    </w:tbl>
    <w:p w:rsidR="00AB4BBA" w:rsidRDefault="00AB4BBA"/>
    <w:sectPr w:rsidR="00AB4BBA" w:rsidSect="00096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96B2A"/>
    <w:rsid w:val="00096FDF"/>
    <w:rsid w:val="001B76FE"/>
    <w:rsid w:val="001F1DF3"/>
    <w:rsid w:val="00205326"/>
    <w:rsid w:val="00210B04"/>
    <w:rsid w:val="00246530"/>
    <w:rsid w:val="00294025"/>
    <w:rsid w:val="00353FDC"/>
    <w:rsid w:val="00384454"/>
    <w:rsid w:val="003A41F4"/>
    <w:rsid w:val="004555CC"/>
    <w:rsid w:val="004B1133"/>
    <w:rsid w:val="005D00AE"/>
    <w:rsid w:val="005E0902"/>
    <w:rsid w:val="00624004"/>
    <w:rsid w:val="00653AC0"/>
    <w:rsid w:val="006D0BFE"/>
    <w:rsid w:val="006D6AB4"/>
    <w:rsid w:val="0072633C"/>
    <w:rsid w:val="00764C2B"/>
    <w:rsid w:val="00800EE1"/>
    <w:rsid w:val="008460BB"/>
    <w:rsid w:val="008E0322"/>
    <w:rsid w:val="009A0423"/>
    <w:rsid w:val="009A30C5"/>
    <w:rsid w:val="00A428FA"/>
    <w:rsid w:val="00A5301F"/>
    <w:rsid w:val="00A67A39"/>
    <w:rsid w:val="00AB4BBA"/>
    <w:rsid w:val="00AD610A"/>
    <w:rsid w:val="00AE3CE1"/>
    <w:rsid w:val="00D13D57"/>
    <w:rsid w:val="00F16354"/>
    <w:rsid w:val="00F91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CDC7C"/>
  <w15:docId w15:val="{2D4DD06E-BB83-408C-9520-809A9464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205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Szabóová Laura</cp:lastModifiedBy>
  <cp:revision>11</cp:revision>
  <dcterms:created xsi:type="dcterms:W3CDTF">2018-05-14T12:43:00Z</dcterms:created>
  <dcterms:modified xsi:type="dcterms:W3CDTF">2019-06-25T11:04:00Z</dcterms:modified>
</cp:coreProperties>
</file>