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675DB6">
            <w:r>
              <w:t>Číslo pracovnej činnosti</w:t>
            </w:r>
            <w:r w:rsidR="00624004">
              <w:t xml:space="preserve">: </w:t>
            </w:r>
            <w:r w:rsidR="007349D2">
              <w:t>10.</w:t>
            </w:r>
            <w:r w:rsidR="00675DB6">
              <w:t>09</w:t>
            </w:r>
            <w:bookmarkStart w:id="0" w:name="_GoBack"/>
            <w:bookmarkEnd w:id="0"/>
            <w:r w:rsidR="007349D2">
              <w:t>.xx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377968">
            <w:r>
              <w:t>Pamiatk</w:t>
            </w:r>
            <w:r w:rsidR="00E34BB7">
              <w:t>a</w:t>
            </w:r>
            <w:r>
              <w:t>r I</w:t>
            </w:r>
            <w:r w:rsidR="00EC395E">
              <w:t>I</w:t>
            </w:r>
            <w:r w:rsidR="007B1FBB">
              <w:t>I</w:t>
            </w:r>
            <w:r>
              <w:t>.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 w:rsidP="00F16354">
            <w:r>
              <w:t xml:space="preserve">Bezprostredne </w:t>
            </w:r>
            <w:r w:rsidR="004B1133">
              <w:t>nadriadený</w:t>
            </w:r>
            <w:r>
              <w:t xml:space="preserve"> zamestnan</w:t>
            </w:r>
            <w:r w:rsidR="004B1133">
              <w:t>ec</w:t>
            </w:r>
            <w:r>
              <w:t xml:space="preserve">: </w:t>
            </w:r>
          </w:p>
          <w:p w:rsidR="00F16354" w:rsidRDefault="00F16354"/>
          <w:p w:rsidR="00F16354" w:rsidRDefault="00F16354"/>
          <w:p w:rsidR="004B1133" w:rsidRDefault="004B1133" w:rsidP="004B1133">
            <w:r>
              <w:t xml:space="preserve">Bezprostredne podriadení zamestnanci: </w:t>
            </w:r>
          </w:p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A5301F" w:rsidRDefault="000000DC">
            <w:r>
              <w:t>Vysokoškolské vzdelanie druhého stupňa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EC395E" w:rsidRPr="00EC395E" w:rsidRDefault="00EC395E" w:rsidP="00EC395E">
            <w:pPr>
              <w:pStyle w:val="TableParagraph"/>
              <w:spacing w:before="2"/>
              <w:ind w:left="71" w:right="393"/>
              <w:rPr>
                <w:b/>
                <w:sz w:val="24"/>
                <w:szCs w:val="24"/>
              </w:rPr>
            </w:pPr>
            <w:proofErr w:type="spellStart"/>
            <w:r w:rsidRPr="00EC395E">
              <w:rPr>
                <w:b/>
                <w:sz w:val="24"/>
                <w:szCs w:val="24"/>
              </w:rPr>
              <w:t>Tvorba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b/>
                <w:sz w:val="24"/>
                <w:szCs w:val="24"/>
              </w:rPr>
              <w:t>metodiky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b/>
                <w:sz w:val="24"/>
                <w:szCs w:val="24"/>
              </w:rPr>
              <w:t>výskumu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a </w:t>
            </w:r>
            <w:proofErr w:type="spellStart"/>
            <w:proofErr w:type="gramStart"/>
            <w:r w:rsidRPr="00EC395E">
              <w:rPr>
                <w:b/>
                <w:sz w:val="24"/>
                <w:szCs w:val="24"/>
              </w:rPr>
              <w:t>obnovy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EC395E">
              <w:rPr>
                <w:b/>
                <w:sz w:val="24"/>
                <w:szCs w:val="24"/>
              </w:rPr>
              <w:t>pamiatok</w:t>
            </w:r>
            <w:proofErr w:type="spellEnd"/>
            <w:proofErr w:type="gramEnd"/>
            <w:r w:rsidRPr="00EC395E">
              <w:rPr>
                <w:b/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b/>
                <w:sz w:val="24"/>
                <w:szCs w:val="24"/>
              </w:rPr>
              <w:t>pamiatkových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b/>
                <w:sz w:val="24"/>
                <w:szCs w:val="24"/>
              </w:rPr>
              <w:t>území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,  </w:t>
            </w:r>
            <w:proofErr w:type="spellStart"/>
            <w:r w:rsidRPr="00EC395E">
              <w:rPr>
                <w:b/>
                <w:sz w:val="24"/>
                <w:szCs w:val="24"/>
              </w:rPr>
              <w:t>spracovanie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b/>
                <w:sz w:val="24"/>
                <w:szCs w:val="24"/>
              </w:rPr>
              <w:t>koncepcií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b/>
                <w:sz w:val="24"/>
                <w:szCs w:val="24"/>
              </w:rPr>
              <w:t>zaoberajúcich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sa </w:t>
            </w:r>
            <w:proofErr w:type="spellStart"/>
            <w:r w:rsidRPr="00EC395E">
              <w:rPr>
                <w:b/>
                <w:sz w:val="24"/>
                <w:szCs w:val="24"/>
              </w:rPr>
              <w:t>problematikou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v </w:t>
            </w:r>
            <w:proofErr w:type="spellStart"/>
            <w:r w:rsidRPr="00EC395E">
              <w:rPr>
                <w:b/>
                <w:sz w:val="24"/>
                <w:szCs w:val="24"/>
              </w:rPr>
              <w:t>oblasti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ochrany, </w:t>
            </w:r>
            <w:proofErr w:type="spellStart"/>
            <w:r w:rsidRPr="00EC395E">
              <w:rPr>
                <w:b/>
                <w:sz w:val="24"/>
                <w:szCs w:val="24"/>
              </w:rPr>
              <w:t>evidencie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 a </w:t>
            </w:r>
            <w:proofErr w:type="spellStart"/>
            <w:r w:rsidRPr="00EC395E">
              <w:rPr>
                <w:b/>
                <w:sz w:val="24"/>
                <w:szCs w:val="24"/>
              </w:rPr>
              <w:t>prezentovania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b/>
                <w:sz w:val="24"/>
                <w:szCs w:val="24"/>
              </w:rPr>
              <w:t>pamiatkového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b/>
                <w:sz w:val="24"/>
                <w:szCs w:val="24"/>
              </w:rPr>
              <w:t>fondu</w:t>
            </w:r>
            <w:proofErr w:type="spellEnd"/>
            <w:r w:rsidRPr="00EC395E">
              <w:rPr>
                <w:b/>
                <w:sz w:val="24"/>
                <w:szCs w:val="24"/>
              </w:rPr>
              <w:t xml:space="preserve">.  </w:t>
            </w:r>
          </w:p>
          <w:p w:rsidR="00EC395E" w:rsidRPr="00EC395E" w:rsidRDefault="00EC395E" w:rsidP="00EC395E">
            <w:pPr>
              <w:pStyle w:val="TableParagraph"/>
              <w:spacing w:before="2"/>
              <w:ind w:left="71" w:right="393"/>
              <w:rPr>
                <w:b/>
                <w:sz w:val="24"/>
                <w:szCs w:val="24"/>
              </w:rPr>
            </w:pPr>
          </w:p>
          <w:p w:rsidR="00EC395E" w:rsidRPr="00EC395E" w:rsidRDefault="00EC395E" w:rsidP="00EC395E">
            <w:pPr>
              <w:pStyle w:val="TableParagraph"/>
              <w:numPr>
                <w:ilvl w:val="0"/>
                <w:numId w:val="2"/>
              </w:numPr>
              <w:tabs>
                <w:tab w:val="left" w:pos="9677"/>
              </w:tabs>
              <w:spacing w:before="2"/>
              <w:ind w:right="535"/>
              <w:rPr>
                <w:sz w:val="24"/>
                <w:szCs w:val="24"/>
              </w:rPr>
            </w:pPr>
            <w:proofErr w:type="spellStart"/>
            <w:r w:rsidRPr="00EC395E">
              <w:rPr>
                <w:sz w:val="24"/>
                <w:szCs w:val="24"/>
              </w:rPr>
              <w:t>spracovávanie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odborných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materiálov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námetov</w:t>
            </w:r>
            <w:proofErr w:type="spellEnd"/>
            <w:r w:rsidRPr="00EC395E">
              <w:rPr>
                <w:sz w:val="24"/>
                <w:szCs w:val="24"/>
              </w:rPr>
              <w:t xml:space="preserve"> v </w:t>
            </w:r>
            <w:proofErr w:type="spellStart"/>
            <w:r w:rsidRPr="00EC395E">
              <w:rPr>
                <w:sz w:val="24"/>
                <w:szCs w:val="24"/>
              </w:rPr>
              <w:t>oblasti</w:t>
            </w:r>
            <w:proofErr w:type="spellEnd"/>
            <w:r w:rsidRPr="00EC395E">
              <w:rPr>
                <w:sz w:val="24"/>
                <w:szCs w:val="24"/>
              </w:rPr>
              <w:t xml:space="preserve">  </w:t>
            </w:r>
            <w:proofErr w:type="spellStart"/>
            <w:r w:rsidRPr="00EC395E">
              <w:rPr>
                <w:sz w:val="24"/>
                <w:szCs w:val="24"/>
              </w:rPr>
              <w:t>pamiatkového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fondu</w:t>
            </w:r>
            <w:proofErr w:type="spellEnd"/>
            <w:r w:rsidRPr="00EC395E">
              <w:rPr>
                <w:sz w:val="24"/>
                <w:szCs w:val="24"/>
              </w:rPr>
              <w:t xml:space="preserve"> s </w:t>
            </w:r>
            <w:proofErr w:type="spellStart"/>
            <w:r w:rsidRPr="00EC395E">
              <w:rPr>
                <w:sz w:val="24"/>
                <w:szCs w:val="24"/>
              </w:rPr>
              <w:t>medziodborovou</w:t>
            </w:r>
            <w:proofErr w:type="spellEnd"/>
            <w:r w:rsidRPr="00EC395E">
              <w:rPr>
                <w:sz w:val="24"/>
                <w:szCs w:val="24"/>
              </w:rPr>
              <w:t xml:space="preserve">  </w:t>
            </w:r>
            <w:proofErr w:type="spellStart"/>
            <w:r w:rsidRPr="00EC395E">
              <w:rPr>
                <w:sz w:val="24"/>
                <w:szCs w:val="24"/>
              </w:rPr>
              <w:t>tématikou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celoslovenským</w:t>
            </w:r>
            <w:proofErr w:type="spellEnd"/>
            <w:r w:rsidRPr="00EC395E">
              <w:rPr>
                <w:sz w:val="24"/>
                <w:szCs w:val="24"/>
              </w:rPr>
              <w:t xml:space="preserve"> alebo </w:t>
            </w:r>
            <w:proofErr w:type="spellStart"/>
            <w:r w:rsidRPr="00EC395E">
              <w:rPr>
                <w:sz w:val="24"/>
                <w:szCs w:val="24"/>
              </w:rPr>
              <w:t>viacrezortným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dopadom</w:t>
            </w:r>
            <w:proofErr w:type="spellEnd"/>
            <w:r w:rsidRPr="00EC395E">
              <w:rPr>
                <w:sz w:val="24"/>
                <w:szCs w:val="24"/>
              </w:rPr>
              <w:t xml:space="preserve">, </w:t>
            </w:r>
          </w:p>
          <w:p w:rsidR="00EC395E" w:rsidRPr="00EC395E" w:rsidRDefault="00EC395E" w:rsidP="00EC395E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2"/>
              <w:ind w:right="251"/>
              <w:rPr>
                <w:sz w:val="24"/>
                <w:szCs w:val="24"/>
              </w:rPr>
            </w:pPr>
            <w:proofErr w:type="spellStart"/>
            <w:r w:rsidRPr="00EC395E">
              <w:rPr>
                <w:sz w:val="24"/>
                <w:szCs w:val="24"/>
              </w:rPr>
              <w:t>celoslovenské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vyhodnocovanie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pamiatkového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fondu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príprava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výstupov</w:t>
            </w:r>
            <w:proofErr w:type="spellEnd"/>
            <w:r w:rsidRPr="00EC395E">
              <w:rPr>
                <w:sz w:val="24"/>
                <w:szCs w:val="24"/>
              </w:rPr>
              <w:t xml:space="preserve"> z </w:t>
            </w:r>
            <w:proofErr w:type="spellStart"/>
            <w:r w:rsidRPr="00EC395E">
              <w:rPr>
                <w:sz w:val="24"/>
                <w:szCs w:val="24"/>
              </w:rPr>
              <w:t>jeho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evidencie</w:t>
            </w:r>
            <w:proofErr w:type="spellEnd"/>
            <w:r w:rsidRPr="00EC395E">
              <w:rPr>
                <w:sz w:val="24"/>
                <w:szCs w:val="24"/>
              </w:rPr>
              <w:t xml:space="preserve"> pre </w:t>
            </w:r>
            <w:proofErr w:type="spellStart"/>
            <w:r w:rsidRPr="00EC395E">
              <w:rPr>
                <w:sz w:val="24"/>
                <w:szCs w:val="24"/>
              </w:rPr>
              <w:t>medzirezortné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účely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využitie</w:t>
            </w:r>
            <w:proofErr w:type="spellEnd"/>
            <w:r w:rsidRPr="00EC395E">
              <w:rPr>
                <w:sz w:val="24"/>
                <w:szCs w:val="24"/>
              </w:rPr>
              <w:t xml:space="preserve">,  </w:t>
            </w:r>
          </w:p>
          <w:p w:rsidR="00EC395E" w:rsidRPr="00EC395E" w:rsidRDefault="00EC395E" w:rsidP="00EC395E">
            <w:pPr>
              <w:pStyle w:val="TableParagraph"/>
              <w:numPr>
                <w:ilvl w:val="0"/>
                <w:numId w:val="2"/>
              </w:numPr>
              <w:spacing w:before="2"/>
              <w:ind w:right="251"/>
              <w:rPr>
                <w:sz w:val="24"/>
                <w:szCs w:val="24"/>
              </w:rPr>
            </w:pPr>
            <w:proofErr w:type="spellStart"/>
            <w:r w:rsidRPr="00EC395E">
              <w:rPr>
                <w:sz w:val="24"/>
                <w:szCs w:val="24"/>
              </w:rPr>
              <w:t>spracovávanie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koncepčných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metodických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materiálov</w:t>
            </w:r>
            <w:proofErr w:type="spellEnd"/>
            <w:r w:rsidRPr="00EC395E">
              <w:rPr>
                <w:sz w:val="24"/>
                <w:szCs w:val="24"/>
              </w:rPr>
              <w:t xml:space="preserve"> ochrany, </w:t>
            </w:r>
            <w:proofErr w:type="spellStart"/>
            <w:r w:rsidRPr="00EC395E">
              <w:rPr>
                <w:sz w:val="24"/>
                <w:szCs w:val="24"/>
              </w:rPr>
              <w:t>evidencie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prezentovania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pamiatkového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fondu</w:t>
            </w:r>
            <w:proofErr w:type="spellEnd"/>
            <w:r w:rsidRPr="00EC395E">
              <w:rPr>
                <w:sz w:val="24"/>
                <w:szCs w:val="24"/>
              </w:rPr>
              <w:t>,</w:t>
            </w:r>
          </w:p>
          <w:p w:rsidR="00EC395E" w:rsidRPr="00EC395E" w:rsidRDefault="00EC395E" w:rsidP="00EC395E">
            <w:pPr>
              <w:pStyle w:val="TableParagraph"/>
              <w:numPr>
                <w:ilvl w:val="0"/>
                <w:numId w:val="2"/>
              </w:numPr>
              <w:spacing w:before="2"/>
              <w:ind w:right="251"/>
              <w:rPr>
                <w:sz w:val="24"/>
                <w:szCs w:val="24"/>
              </w:rPr>
            </w:pPr>
            <w:proofErr w:type="spellStart"/>
            <w:r w:rsidRPr="00EC395E">
              <w:rPr>
                <w:sz w:val="24"/>
                <w:szCs w:val="24"/>
              </w:rPr>
              <w:t>realizácia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jednotlivých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druhov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pamiatkového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výskumu</w:t>
            </w:r>
            <w:proofErr w:type="spellEnd"/>
            <w:r w:rsidRPr="00EC395E">
              <w:rPr>
                <w:sz w:val="24"/>
                <w:szCs w:val="24"/>
              </w:rPr>
              <w:t xml:space="preserve"> v </w:t>
            </w:r>
            <w:proofErr w:type="spellStart"/>
            <w:r w:rsidRPr="00EC395E">
              <w:rPr>
                <w:sz w:val="24"/>
                <w:szCs w:val="24"/>
              </w:rPr>
              <w:t>zmysle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zákona</w:t>
            </w:r>
            <w:proofErr w:type="spellEnd"/>
            <w:r w:rsidRPr="00EC395E">
              <w:rPr>
                <w:sz w:val="24"/>
                <w:szCs w:val="24"/>
              </w:rPr>
              <w:t xml:space="preserve"> č. 49/2002 NR SR,</w:t>
            </w:r>
          </w:p>
          <w:p w:rsidR="00EC395E" w:rsidRPr="00EC395E" w:rsidRDefault="00EC395E" w:rsidP="00EC395E">
            <w:pPr>
              <w:pStyle w:val="TableParagraph"/>
              <w:numPr>
                <w:ilvl w:val="0"/>
                <w:numId w:val="2"/>
              </w:numPr>
              <w:spacing w:before="2"/>
              <w:ind w:right="251"/>
              <w:rPr>
                <w:sz w:val="24"/>
                <w:szCs w:val="24"/>
              </w:rPr>
            </w:pPr>
            <w:proofErr w:type="spellStart"/>
            <w:r w:rsidRPr="00EC395E">
              <w:rPr>
                <w:sz w:val="24"/>
                <w:szCs w:val="24"/>
              </w:rPr>
              <w:t>spracovávanie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odbornej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dokumentácie</w:t>
            </w:r>
            <w:proofErr w:type="spellEnd"/>
            <w:r w:rsidRPr="00EC395E">
              <w:rPr>
                <w:sz w:val="24"/>
                <w:szCs w:val="24"/>
              </w:rPr>
              <w:t xml:space="preserve"> k </w:t>
            </w:r>
            <w:proofErr w:type="spellStart"/>
            <w:r w:rsidRPr="00EC395E">
              <w:rPr>
                <w:sz w:val="24"/>
                <w:szCs w:val="24"/>
              </w:rPr>
              <w:t>pamiatkovému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výskumu</w:t>
            </w:r>
            <w:proofErr w:type="spellEnd"/>
            <w:r w:rsidRPr="00EC395E">
              <w:rPr>
                <w:sz w:val="24"/>
                <w:szCs w:val="24"/>
              </w:rPr>
              <w:t xml:space="preserve">  vrátane  </w:t>
            </w:r>
            <w:proofErr w:type="spellStart"/>
            <w:r w:rsidRPr="00EC395E">
              <w:rPr>
                <w:sz w:val="24"/>
                <w:szCs w:val="24"/>
              </w:rPr>
              <w:t>vyhodnocovania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jeho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výsledkov</w:t>
            </w:r>
            <w:proofErr w:type="spellEnd"/>
            <w:r w:rsidRPr="00EC395E">
              <w:rPr>
                <w:sz w:val="24"/>
                <w:szCs w:val="24"/>
              </w:rPr>
              <w:t xml:space="preserve"> pre </w:t>
            </w:r>
            <w:proofErr w:type="spellStart"/>
            <w:r w:rsidRPr="00EC395E">
              <w:rPr>
                <w:sz w:val="24"/>
                <w:szCs w:val="24"/>
              </w:rPr>
              <w:t>obnovu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ďalšie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odborné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vedecké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publikovanie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prezentáciu</w:t>
            </w:r>
            <w:proofErr w:type="spellEnd"/>
            <w:r w:rsidRPr="00EC395E">
              <w:rPr>
                <w:sz w:val="24"/>
                <w:szCs w:val="24"/>
              </w:rPr>
              <w:t>,</w:t>
            </w:r>
          </w:p>
          <w:p w:rsidR="00EC395E" w:rsidRPr="00EC395E" w:rsidRDefault="00EC395E" w:rsidP="00EC395E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2"/>
              <w:ind w:right="251"/>
              <w:rPr>
                <w:sz w:val="24"/>
                <w:szCs w:val="24"/>
              </w:rPr>
            </w:pPr>
            <w:proofErr w:type="spellStart"/>
            <w:r w:rsidRPr="00EC395E">
              <w:rPr>
                <w:sz w:val="24"/>
                <w:szCs w:val="24"/>
              </w:rPr>
              <w:t>spracovávanie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odborných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materiálov</w:t>
            </w:r>
            <w:proofErr w:type="spellEnd"/>
            <w:r w:rsidRPr="00EC395E">
              <w:rPr>
                <w:sz w:val="24"/>
                <w:szCs w:val="24"/>
              </w:rPr>
              <w:t xml:space="preserve">, </w:t>
            </w:r>
            <w:proofErr w:type="spellStart"/>
            <w:r w:rsidRPr="00EC395E">
              <w:rPr>
                <w:sz w:val="24"/>
                <w:szCs w:val="24"/>
              </w:rPr>
              <w:t>podkladov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metodík</w:t>
            </w:r>
            <w:proofErr w:type="spellEnd"/>
            <w:r w:rsidRPr="00EC395E">
              <w:rPr>
                <w:sz w:val="24"/>
                <w:szCs w:val="24"/>
              </w:rPr>
              <w:t xml:space="preserve"> pre </w:t>
            </w:r>
            <w:proofErr w:type="spellStart"/>
            <w:r w:rsidRPr="00EC395E">
              <w:rPr>
                <w:sz w:val="24"/>
                <w:szCs w:val="24"/>
              </w:rPr>
              <w:t>dopĺňanie</w:t>
            </w:r>
            <w:proofErr w:type="spellEnd"/>
            <w:r w:rsidRPr="00EC395E">
              <w:rPr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z w:val="24"/>
                <w:szCs w:val="24"/>
              </w:rPr>
              <w:t>skvalitňovanie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pamiatkového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fondu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,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jeho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dokumentáciu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evidenciu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>,</w:t>
            </w:r>
          </w:p>
          <w:p w:rsidR="00EC395E" w:rsidRPr="00EC395E" w:rsidRDefault="00EC395E" w:rsidP="00EC395E">
            <w:pPr>
              <w:pStyle w:val="TableParagraph"/>
              <w:numPr>
                <w:ilvl w:val="0"/>
                <w:numId w:val="2"/>
              </w:numPr>
              <w:tabs>
                <w:tab w:val="left" w:pos="432"/>
                <w:tab w:val="left" w:pos="432"/>
              </w:tabs>
              <w:spacing w:before="2"/>
              <w:ind w:right="157"/>
              <w:rPr>
                <w:sz w:val="24"/>
                <w:szCs w:val="24"/>
              </w:rPr>
            </w:pPr>
            <w:proofErr w:type="spellStart"/>
            <w:r w:rsidRPr="00EC395E">
              <w:rPr>
                <w:spacing w:val="-5"/>
                <w:sz w:val="24"/>
                <w:szCs w:val="24"/>
              </w:rPr>
              <w:t>spracovanie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materiálov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podkladov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súvisiacich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s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činnosťou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v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oblasti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svetového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európskeho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kultúrneho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dedičstva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>,</w:t>
            </w:r>
          </w:p>
          <w:p w:rsidR="00EC395E" w:rsidRPr="00EC395E" w:rsidRDefault="00EC395E" w:rsidP="00EC395E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2"/>
              <w:ind w:right="251"/>
              <w:rPr>
                <w:sz w:val="24"/>
                <w:szCs w:val="24"/>
              </w:rPr>
            </w:pPr>
            <w:proofErr w:type="spellStart"/>
            <w:r w:rsidRPr="00EC395E">
              <w:rPr>
                <w:spacing w:val="-5"/>
                <w:sz w:val="24"/>
                <w:szCs w:val="24"/>
              </w:rPr>
              <w:t>odborná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,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dokumentačná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evidenčná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práca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pri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zabezpečení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činností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vyplývajúcich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z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grantových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projektov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Európskej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únie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,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Európskeho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hospodárskeho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priestoru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a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Nórska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, a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Švajčiarského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finančného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pacing w:val="-5"/>
                <w:sz w:val="24"/>
                <w:szCs w:val="24"/>
              </w:rPr>
              <w:t>mechanizmu</w:t>
            </w:r>
            <w:proofErr w:type="spellEnd"/>
            <w:r w:rsidRPr="00EC395E">
              <w:rPr>
                <w:spacing w:val="-5"/>
                <w:sz w:val="24"/>
                <w:szCs w:val="24"/>
              </w:rPr>
              <w:t xml:space="preserve">,  </w:t>
            </w:r>
          </w:p>
          <w:p w:rsidR="00EC395E" w:rsidRPr="00EC395E" w:rsidRDefault="00EC395E" w:rsidP="00EC395E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ind w:right="157"/>
              <w:rPr>
                <w:sz w:val="24"/>
                <w:szCs w:val="24"/>
              </w:rPr>
            </w:pPr>
            <w:proofErr w:type="spellStart"/>
            <w:r w:rsidRPr="00EC395E">
              <w:rPr>
                <w:sz w:val="24"/>
                <w:szCs w:val="24"/>
              </w:rPr>
              <w:t>koordinovanieodbornej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ametodickejpomoci</w:t>
            </w:r>
            <w:proofErr w:type="spellEnd"/>
            <w:r w:rsidRPr="00EC395E">
              <w:rPr>
                <w:sz w:val="24"/>
                <w:szCs w:val="24"/>
              </w:rPr>
              <w:t xml:space="preserve"> v </w:t>
            </w:r>
            <w:proofErr w:type="spellStart"/>
            <w:r w:rsidRPr="00EC395E">
              <w:rPr>
                <w:sz w:val="24"/>
                <w:szCs w:val="24"/>
              </w:rPr>
              <w:t>oblasti</w:t>
            </w:r>
            <w:proofErr w:type="spellEnd"/>
            <w:r w:rsidRPr="00EC395E">
              <w:rPr>
                <w:sz w:val="24"/>
                <w:szCs w:val="24"/>
              </w:rPr>
              <w:t xml:space="preserve"> ochrany </w:t>
            </w:r>
            <w:proofErr w:type="spellStart"/>
            <w:r w:rsidRPr="00EC395E">
              <w:rPr>
                <w:sz w:val="24"/>
                <w:szCs w:val="24"/>
              </w:rPr>
              <w:t>pamiatkového</w:t>
            </w:r>
            <w:proofErr w:type="spellEnd"/>
            <w:r w:rsidRPr="00EC395E">
              <w:rPr>
                <w:sz w:val="24"/>
                <w:szCs w:val="24"/>
              </w:rPr>
              <w:t xml:space="preserve"> </w:t>
            </w:r>
            <w:proofErr w:type="spellStart"/>
            <w:r w:rsidRPr="00EC395E">
              <w:rPr>
                <w:sz w:val="24"/>
                <w:szCs w:val="24"/>
              </w:rPr>
              <w:t>fondu</w:t>
            </w:r>
            <w:proofErr w:type="spellEnd"/>
            <w:r w:rsidRPr="00EC395E">
              <w:rPr>
                <w:sz w:val="24"/>
                <w:szCs w:val="24"/>
              </w:rPr>
              <w:t>,</w:t>
            </w:r>
          </w:p>
          <w:p w:rsidR="00624004" w:rsidRDefault="00EC395E" w:rsidP="00EC395E">
            <w:pPr>
              <w:pStyle w:val="Odsekzoznamu"/>
              <w:ind w:left="431"/>
            </w:pPr>
            <w:r w:rsidRPr="00EC395E">
              <w:rPr>
                <w:sz w:val="24"/>
                <w:szCs w:val="24"/>
              </w:rPr>
              <w:t>riadenie, koordinácia a výkon propagačnej, publikačnej a edičnej činnosti v oblasti prezentácie a publikovania pamiatkového fondu a kultúrneho dedičstva.</w:t>
            </w:r>
          </w:p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377968" w:rsidRDefault="00377968" w:rsidP="007B1FBB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4B1133" w:rsidRDefault="004B1133"/>
          <w:p w:rsidR="00624004" w:rsidRDefault="00377968">
            <w:r>
              <w:t xml:space="preserve">Mgr. </w:t>
            </w:r>
            <w:proofErr w:type="spellStart"/>
            <w:r>
              <w:t>Škulavík</w:t>
            </w:r>
            <w:proofErr w:type="spellEnd"/>
          </w:p>
          <w:p w:rsidR="00624004" w:rsidRDefault="00377968">
            <w:r>
              <w:t>25.04.2018</w:t>
            </w:r>
          </w:p>
          <w:p w:rsidR="00624004" w:rsidRDefault="00624004"/>
          <w:p w:rsidR="00EC395E" w:rsidRDefault="00EC395E"/>
        </w:tc>
      </w:tr>
    </w:tbl>
    <w:p w:rsidR="00AB4BBA" w:rsidRDefault="00AB4BBA"/>
    <w:sectPr w:rsidR="00AB4BBA" w:rsidSect="00DC7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710E7251"/>
    <w:multiLevelType w:val="hybridMultilevel"/>
    <w:tmpl w:val="3BF6C35E"/>
    <w:lvl w:ilvl="0" w:tplc="041B0001">
      <w:start w:val="1"/>
      <w:numFmt w:val="bullet"/>
      <w:lvlText w:val=""/>
      <w:lvlJc w:val="left"/>
      <w:pPr>
        <w:ind w:left="431" w:hanging="360"/>
      </w:pPr>
      <w:rPr>
        <w:rFonts w:ascii="Symbol" w:hAnsi="Symbol" w:hint="default"/>
        <w:w w:val="99"/>
        <w:sz w:val="20"/>
        <w:szCs w:val="20"/>
      </w:rPr>
    </w:lvl>
    <w:lvl w:ilvl="1" w:tplc="0248F1D4">
      <w:numFmt w:val="bullet"/>
      <w:lvlText w:val="•"/>
      <w:lvlJc w:val="left"/>
      <w:pPr>
        <w:ind w:left="1402" w:hanging="360"/>
      </w:pPr>
      <w:rPr>
        <w:rFonts w:hint="default"/>
      </w:rPr>
    </w:lvl>
    <w:lvl w:ilvl="2" w:tplc="F94C868C">
      <w:numFmt w:val="bullet"/>
      <w:lvlText w:val="•"/>
      <w:lvlJc w:val="left"/>
      <w:pPr>
        <w:ind w:left="2364" w:hanging="360"/>
      </w:pPr>
      <w:rPr>
        <w:rFonts w:hint="default"/>
      </w:rPr>
    </w:lvl>
    <w:lvl w:ilvl="3" w:tplc="0C741E40">
      <w:numFmt w:val="bullet"/>
      <w:lvlText w:val="•"/>
      <w:lvlJc w:val="left"/>
      <w:pPr>
        <w:ind w:left="3326" w:hanging="360"/>
      </w:pPr>
      <w:rPr>
        <w:rFonts w:hint="default"/>
      </w:rPr>
    </w:lvl>
    <w:lvl w:ilvl="4" w:tplc="E8D284F0">
      <w:numFmt w:val="bullet"/>
      <w:lvlText w:val="•"/>
      <w:lvlJc w:val="left"/>
      <w:pPr>
        <w:ind w:left="4288" w:hanging="360"/>
      </w:pPr>
      <w:rPr>
        <w:rFonts w:hint="default"/>
      </w:rPr>
    </w:lvl>
    <w:lvl w:ilvl="5" w:tplc="69B8555A">
      <w:numFmt w:val="bullet"/>
      <w:lvlText w:val="•"/>
      <w:lvlJc w:val="left"/>
      <w:pPr>
        <w:ind w:left="5250" w:hanging="360"/>
      </w:pPr>
      <w:rPr>
        <w:rFonts w:hint="default"/>
      </w:rPr>
    </w:lvl>
    <w:lvl w:ilvl="6" w:tplc="C09A5360">
      <w:numFmt w:val="bullet"/>
      <w:lvlText w:val="•"/>
      <w:lvlJc w:val="left"/>
      <w:pPr>
        <w:ind w:left="6212" w:hanging="360"/>
      </w:pPr>
      <w:rPr>
        <w:rFonts w:hint="default"/>
      </w:rPr>
    </w:lvl>
    <w:lvl w:ilvl="7" w:tplc="16AC3B74">
      <w:numFmt w:val="bullet"/>
      <w:lvlText w:val="•"/>
      <w:lvlJc w:val="left"/>
      <w:pPr>
        <w:ind w:left="7174" w:hanging="360"/>
      </w:pPr>
      <w:rPr>
        <w:rFonts w:hint="default"/>
      </w:rPr>
    </w:lvl>
    <w:lvl w:ilvl="8" w:tplc="1D00D6D2">
      <w:numFmt w:val="bullet"/>
      <w:lvlText w:val="•"/>
      <w:lvlJc w:val="left"/>
      <w:pPr>
        <w:ind w:left="8136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000DC"/>
    <w:rsid w:val="001B76FE"/>
    <w:rsid w:val="001C67FC"/>
    <w:rsid w:val="001F1DF3"/>
    <w:rsid w:val="0029719F"/>
    <w:rsid w:val="00377968"/>
    <w:rsid w:val="00384454"/>
    <w:rsid w:val="003A41F4"/>
    <w:rsid w:val="003C1C6C"/>
    <w:rsid w:val="00441FE3"/>
    <w:rsid w:val="004B1133"/>
    <w:rsid w:val="00546D82"/>
    <w:rsid w:val="005F7C2C"/>
    <w:rsid w:val="00624004"/>
    <w:rsid w:val="00675DB6"/>
    <w:rsid w:val="007349D2"/>
    <w:rsid w:val="007A3431"/>
    <w:rsid w:val="007B1FBB"/>
    <w:rsid w:val="008C77FE"/>
    <w:rsid w:val="009A0423"/>
    <w:rsid w:val="00A5301F"/>
    <w:rsid w:val="00AB4BBA"/>
    <w:rsid w:val="00AE3CE1"/>
    <w:rsid w:val="00B63B21"/>
    <w:rsid w:val="00C34D7D"/>
    <w:rsid w:val="00C55D9C"/>
    <w:rsid w:val="00CA0687"/>
    <w:rsid w:val="00CC4B59"/>
    <w:rsid w:val="00DC7FE6"/>
    <w:rsid w:val="00E34BB7"/>
    <w:rsid w:val="00EA1DAF"/>
    <w:rsid w:val="00EA4D41"/>
    <w:rsid w:val="00EC395E"/>
    <w:rsid w:val="00F16354"/>
    <w:rsid w:val="00FD72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E01F"/>
  <w15:docId w15:val="{60F4D6F5-71D6-4217-9084-2F0D96FBD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377968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Odsekzoznamu">
    <w:name w:val="List Paragraph"/>
    <w:basedOn w:val="Normlny"/>
    <w:uiPriority w:val="34"/>
    <w:qFormat/>
    <w:rsid w:val="00377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20</cp:revision>
  <cp:lastPrinted>2018-05-16T11:44:00Z</cp:lastPrinted>
  <dcterms:created xsi:type="dcterms:W3CDTF">2018-05-11T12:33:00Z</dcterms:created>
  <dcterms:modified xsi:type="dcterms:W3CDTF">2019-06-20T12:21:00Z</dcterms:modified>
</cp:coreProperties>
</file>