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171"/>
        <w:gridCol w:w="3455"/>
        <w:gridCol w:w="1918"/>
      </w:tblGrid>
      <w:tr w:rsidR="008139BA" w:rsidRPr="00813A98" w:rsidTr="00D5235A">
        <w:trPr>
          <w:cantSplit/>
          <w:trHeight w:val="78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813A98" w:rsidRDefault="008139BA" w:rsidP="00813A98">
            <w:pPr>
              <w:pStyle w:val="Nadpis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3A98">
              <w:rPr>
                <w:sz w:val="24"/>
                <w:szCs w:val="24"/>
              </w:rPr>
              <w:t>ANALYTICKÝ LIST</w:t>
            </w:r>
          </w:p>
        </w:tc>
      </w:tr>
      <w:tr w:rsidR="008139BA" w:rsidRPr="00813A98" w:rsidTr="00D5235A">
        <w:trPr>
          <w:cantSplit/>
          <w:trHeight w:val="592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 xml:space="preserve">Odvetvie: </w:t>
            </w:r>
            <w:r w:rsidR="00430C61" w:rsidRPr="00813A98">
              <w:rPr>
                <w:b/>
              </w:rPr>
              <w:t>Práca a sociálne veci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 xml:space="preserve">Číslo hodnotenia:    </w:t>
            </w:r>
          </w:p>
          <w:p w:rsidR="00581F2C" w:rsidRPr="00813A98" w:rsidRDefault="00581F2C" w:rsidP="005376B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 xml:space="preserve">Číslo: </w:t>
            </w:r>
            <w:r w:rsidR="002465BD" w:rsidRPr="00813A98">
              <w:rPr>
                <w:b/>
              </w:rPr>
              <w:t>15.</w:t>
            </w:r>
            <w:r w:rsidR="00581F2C">
              <w:rPr>
                <w:b/>
              </w:rPr>
              <w:t>07</w:t>
            </w:r>
            <w:r w:rsidR="002465BD" w:rsidRPr="00813A98">
              <w:rPr>
                <w:b/>
              </w:rPr>
              <w:t>.</w:t>
            </w:r>
            <w:r w:rsidR="008107D5" w:rsidRPr="00813A98">
              <w:rPr>
                <w:b/>
              </w:rPr>
              <w:t>01</w:t>
            </w:r>
          </w:p>
        </w:tc>
      </w:tr>
      <w:tr w:rsidR="008139BA" w:rsidRPr="00813A98" w:rsidTr="00D5235A">
        <w:trPr>
          <w:cantSplit/>
          <w:trHeight w:val="78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D7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  <w:bCs/>
              </w:rPr>
            </w:pPr>
            <w:r w:rsidRPr="00813A98">
              <w:rPr>
                <w:bCs/>
              </w:rPr>
              <w:t>Názov činnosti (funkcie):</w:t>
            </w:r>
            <w:r w:rsidRPr="00813A98">
              <w:rPr>
                <w:b/>
                <w:bCs/>
              </w:rPr>
              <w:t xml:space="preserve"> </w:t>
            </w:r>
          </w:p>
          <w:p w:rsidR="008139BA" w:rsidRPr="00813A98" w:rsidRDefault="008C0AD7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  <w:bCs/>
              </w:rPr>
            </w:pPr>
            <w:r w:rsidRPr="00813A98">
              <w:rPr>
                <w:b/>
                <w:bCs/>
              </w:rPr>
              <w:t>M</w:t>
            </w:r>
            <w:r w:rsidR="003B5ED9" w:rsidRPr="00813A98">
              <w:rPr>
                <w:b/>
                <w:bCs/>
              </w:rPr>
              <w:t>etodik</w:t>
            </w:r>
            <w:r w:rsidR="001E0623" w:rsidRPr="00813A98">
              <w:rPr>
                <w:b/>
                <w:bCs/>
              </w:rPr>
              <w:t xml:space="preserve"> na úrade práce</w:t>
            </w:r>
            <w:r w:rsidR="003B5ED9" w:rsidRPr="00813A98">
              <w:rPr>
                <w:b/>
                <w:bCs/>
              </w:rPr>
              <w:t xml:space="preserve"> pre</w:t>
            </w:r>
            <w:r w:rsidR="00D5235A" w:rsidRPr="00813A98">
              <w:rPr>
                <w:b/>
                <w:bCs/>
              </w:rPr>
              <w:t xml:space="preserve"> </w:t>
            </w:r>
            <w:r w:rsidR="003B5ED9" w:rsidRPr="00813A98">
              <w:rPr>
                <w:b/>
                <w:bCs/>
              </w:rPr>
              <w:t>oblasť aktívnych opatrení na trhu práce</w:t>
            </w:r>
            <w:r w:rsidR="001E0623" w:rsidRPr="00813A98">
              <w:rPr>
                <w:b/>
                <w:bCs/>
              </w:rPr>
              <w:t xml:space="preserve"> </w:t>
            </w:r>
          </w:p>
        </w:tc>
      </w:tr>
      <w:tr w:rsidR="008139BA" w:rsidRPr="00813A98" w:rsidTr="00D5235A">
        <w:tblPrEx>
          <w:tblCellMar>
            <w:left w:w="0" w:type="dxa"/>
            <w:right w:w="0" w:type="dxa"/>
          </w:tblCellMar>
        </w:tblPrEx>
        <w:trPr>
          <w:cantSplit/>
          <w:trHeight w:val="7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26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66"/>
            </w:tblGrid>
            <w:tr w:rsidR="008139BA" w:rsidRPr="00813A98" w:rsidTr="00DA5528">
              <w:trPr>
                <w:cantSplit/>
                <w:trHeight w:val="72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9BA" w:rsidRPr="00813A98" w:rsidRDefault="008139BA" w:rsidP="00813A98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813A98">
                    <w:t xml:space="preserve">Bezprostredne nadriadená funkcia: </w:t>
                  </w:r>
                </w:p>
              </w:tc>
            </w:tr>
            <w:tr w:rsidR="008139BA" w:rsidRPr="00813A98" w:rsidTr="00DA5528">
              <w:trPr>
                <w:cantSplit/>
                <w:trHeight w:val="720"/>
              </w:trPr>
              <w:tc>
                <w:tcPr>
                  <w:tcW w:w="42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139BA" w:rsidRPr="00813A98" w:rsidRDefault="008139BA" w:rsidP="00813A98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813A98">
                    <w:t xml:space="preserve">Bezprostredne podriadená funkcia: </w:t>
                  </w:r>
                </w:p>
              </w:tc>
            </w:tr>
          </w:tbl>
          <w:p w:rsidR="008139BA" w:rsidRPr="00813A98" w:rsidRDefault="008139BA" w:rsidP="00813A98">
            <w:pPr>
              <w:pStyle w:val="Normln"/>
              <w:widowControl w:val="0"/>
              <w:spacing w:line="276" w:lineRule="auto"/>
            </w:pPr>
          </w:p>
        </w:tc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9621DF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>Kvalifikačný predpoklad vzdelania:</w:t>
            </w:r>
            <w:r w:rsidR="00430C61" w:rsidRPr="00813A98">
              <w:t xml:space="preserve"> </w:t>
            </w:r>
          </w:p>
          <w:p w:rsidR="008139BA" w:rsidRPr="00813A98" w:rsidRDefault="001E0623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</w:rPr>
            </w:pPr>
            <w:r w:rsidRPr="00813A98">
              <w:rPr>
                <w:b/>
              </w:rPr>
              <w:t>vysokoškolské prvého</w:t>
            </w:r>
            <w:r w:rsidR="00430C61" w:rsidRPr="00813A98">
              <w:rPr>
                <w:b/>
              </w:rPr>
              <w:t xml:space="preserve"> stupňa</w:t>
            </w:r>
          </w:p>
          <w:p w:rsidR="008139BA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  <w:tr w:rsidR="008139BA" w:rsidRPr="00813A98" w:rsidTr="001007CF">
        <w:trPr>
          <w:cantSplit/>
          <w:trHeight w:val="7659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813A98" w:rsidRDefault="008139BA" w:rsidP="00813A98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  <w:r w:rsidRPr="00813A98">
              <w:rPr>
                <w:b w:val="0"/>
              </w:rPr>
              <w:t xml:space="preserve">Obsah pracovnej činnosti:                                                                                                                    </w:t>
            </w:r>
          </w:p>
          <w:p w:rsidR="00E46050" w:rsidRPr="00813A98" w:rsidRDefault="00D72574" w:rsidP="00813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Zabezpečovania činností súvisiacich s realizáciou </w:t>
            </w:r>
            <w:r w:rsidR="003B5ED9" w:rsidRPr="00813A98">
              <w:rPr>
                <w:rFonts w:ascii="Times New Roman" w:hAnsi="Times New Roman" w:cs="Times New Roman"/>
                <w:b/>
                <w:sz w:val="24"/>
                <w:szCs w:val="24"/>
              </w:rPr>
              <w:t>aktívnych opatrení na trhu práce</w:t>
            </w:r>
            <w:r w:rsidR="009621DF" w:rsidRPr="00813A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13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E0623" w:rsidRPr="00813A98" w:rsidRDefault="001E0623" w:rsidP="00813A98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riadenie a realizácia financovania </w:t>
            </w:r>
            <w:r w:rsidR="00D72574"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aktívnych opatrení na trhu práce </w:t>
            </w: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>v územnom obvode úradu,</w:t>
            </w:r>
          </w:p>
          <w:p w:rsidR="001E0623" w:rsidRPr="00813A98" w:rsidRDefault="001E0623" w:rsidP="00813A98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prijímanie žiadostí od konečných užívateľov </w:t>
            </w:r>
            <w:r w:rsidR="00D72574" w:rsidRPr="00813A9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 zamestnávateľov</w:t>
            </w:r>
            <w:r w:rsidR="00D72574" w:rsidRPr="00813A98">
              <w:rPr>
                <w:rFonts w:ascii="Times New Roman" w:hAnsi="Times New Roman" w:cs="Times New Roman"/>
                <w:sz w:val="24"/>
                <w:szCs w:val="24"/>
              </w:rPr>
              <w:t>/uchádzačov o zamestnanie</w:t>
            </w: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 o poskytnutie príspevkov v rámci </w:t>
            </w:r>
            <w:r w:rsidR="00D72574"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aktívnych opatrení na trhu práce </w:t>
            </w: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>v územnom obvode úradu, zabezpečovanie základnej kontroly ich komplexnosti,</w:t>
            </w:r>
          </w:p>
          <w:p w:rsidR="001E0623" w:rsidRPr="00813A98" w:rsidRDefault="001E0623" w:rsidP="00813A98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>evidovanie údajov zo žiadostí o poskytnutie príspevkov v informačnom systéme služieb zamestnanosti a zodpovednosť za včasnosť a správnosť natypovania údajov,</w:t>
            </w:r>
          </w:p>
          <w:p w:rsidR="001E0623" w:rsidRPr="00813A98" w:rsidRDefault="001E0623" w:rsidP="00813A98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overovanie oprávnenosti poskytnutia príspevkov vrátane podmienok stanovených v § 70 ods. 7 a 8 zákona o službách zamestnanosti a tiež z aspektu štátnej/minimálnej pomoci, </w:t>
            </w:r>
          </w:p>
          <w:p w:rsidR="007F656E" w:rsidRPr="001007CF" w:rsidRDefault="001E0623" w:rsidP="00813A98">
            <w:pPr>
              <w:pStyle w:val="Odsekzoznamu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98">
              <w:rPr>
                <w:rFonts w:ascii="Times New Roman" w:hAnsi="Times New Roman" w:cs="Times New Roman"/>
                <w:sz w:val="24"/>
                <w:szCs w:val="24"/>
              </w:rPr>
              <w:t>zabezpečovanie administratívnej a základnej finančnej kontroly, vypracovanie príslušných záznamov a správ z finančnej</w:t>
            </w:r>
            <w:r w:rsidR="009621DF" w:rsidRPr="00813A98">
              <w:rPr>
                <w:rFonts w:ascii="Times New Roman" w:hAnsi="Times New Roman" w:cs="Times New Roman"/>
                <w:sz w:val="24"/>
                <w:szCs w:val="24"/>
              </w:rPr>
              <w:t xml:space="preserve"> kontroly.</w:t>
            </w:r>
          </w:p>
        </w:tc>
      </w:tr>
      <w:tr w:rsidR="008139BA" w:rsidRPr="00813A98" w:rsidTr="00D5235A">
        <w:trPr>
          <w:cantSplit/>
          <w:trHeight w:val="745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813A98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 xml:space="preserve">Poznámka: </w:t>
            </w:r>
          </w:p>
        </w:tc>
      </w:tr>
      <w:tr w:rsidR="008139BA" w:rsidRPr="00813A98" w:rsidTr="00D5235A">
        <w:trPr>
          <w:cantSplit/>
          <w:trHeight w:val="474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Default="008139BA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813A98">
              <w:t xml:space="preserve">Dátum hodnotenia: </w:t>
            </w:r>
            <w:r w:rsidR="001007CF">
              <w:t>2018</w:t>
            </w:r>
            <w:r w:rsidRPr="00813A98">
              <w:t xml:space="preserve">         </w:t>
            </w:r>
            <w:r w:rsidR="001007CF">
              <w:t xml:space="preserve">       Hodnotiteľ: Slamková, Komínková          </w:t>
            </w:r>
            <w:r w:rsidRPr="00813A98">
              <w:t>Podpis:</w:t>
            </w:r>
          </w:p>
          <w:p w:rsidR="001007CF" w:rsidRDefault="001007CF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 xml:space="preserve">                                                                            AOTP ÚPSVR</w:t>
            </w:r>
          </w:p>
          <w:p w:rsidR="001007CF" w:rsidRPr="00813A98" w:rsidRDefault="001007CF" w:rsidP="00813A9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</w:tbl>
    <w:p w:rsidR="00276B18" w:rsidRDefault="00276B18" w:rsidP="00813A98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</w:pPr>
    </w:p>
    <w:p w:rsidR="00130842" w:rsidRDefault="00130842" w:rsidP="00130842">
      <w:pPr>
        <w:rPr>
          <w:rFonts w:ascii="Times New Roman" w:hAnsi="Times New Roman" w:cs="Times New Roman"/>
          <w:b/>
          <w:sz w:val="24"/>
          <w:szCs w:val="24"/>
        </w:rPr>
      </w:pPr>
    </w:p>
    <w:sectPr w:rsidR="00130842">
      <w:pgSz w:w="11906" w:h="16838"/>
      <w:pgMar w:top="1701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Roboto">
    <w:altName w:val="Robo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32260CEA"/>
    <w:multiLevelType w:val="hybridMultilevel"/>
    <w:tmpl w:val="1BDE856E"/>
    <w:lvl w:ilvl="0" w:tplc="D8E0A87C">
      <w:start w:val="1"/>
      <w:numFmt w:val="bullet"/>
      <w:lvlText w:val="−"/>
      <w:lvlJc w:val="left"/>
      <w:pPr>
        <w:ind w:left="423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" w15:restartNumberingAfterBreak="0">
    <w:nsid w:val="42D52210"/>
    <w:multiLevelType w:val="hybridMultilevel"/>
    <w:tmpl w:val="98100DAC"/>
    <w:lvl w:ilvl="0" w:tplc="E132C58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6F1819"/>
    <w:multiLevelType w:val="multilevel"/>
    <w:tmpl w:val="C250EF52"/>
    <w:lvl w:ilvl="0">
      <w:start w:val="1"/>
      <w:numFmt w:val="bullet"/>
      <w:lvlText w:val="−"/>
      <w:lvlJc w:val="left"/>
      <w:pPr>
        <w:tabs>
          <w:tab w:val="num" w:pos="423"/>
        </w:tabs>
        <w:ind w:left="423" w:hanging="36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43"/>
        </w:tabs>
        <w:ind w:left="114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63"/>
        </w:tabs>
        <w:ind w:left="186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03"/>
        </w:tabs>
        <w:ind w:left="330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023"/>
        </w:tabs>
        <w:ind w:left="402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63"/>
        </w:tabs>
        <w:ind w:left="546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83"/>
        </w:tabs>
        <w:ind w:left="6183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E970E7"/>
    <w:multiLevelType w:val="hybridMultilevel"/>
    <w:tmpl w:val="44306640"/>
    <w:lvl w:ilvl="0" w:tplc="D8E0A87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85E30"/>
    <w:multiLevelType w:val="hybridMultilevel"/>
    <w:tmpl w:val="366A03E8"/>
    <w:lvl w:ilvl="0" w:tplc="FEE89CA0">
      <w:numFmt w:val="bullet"/>
      <w:lvlText w:val="-"/>
      <w:lvlJc w:val="left"/>
      <w:pPr>
        <w:ind w:left="420" w:hanging="360"/>
      </w:pPr>
      <w:rPr>
        <w:rFonts w:ascii="Calibri" w:eastAsiaTheme="minorHAnsi" w:hAnsi="Calibri" w:cs="Roboto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BA"/>
    <w:rsid w:val="00071702"/>
    <w:rsid w:val="000B332E"/>
    <w:rsid w:val="000C06D2"/>
    <w:rsid w:val="001007CF"/>
    <w:rsid w:val="00130842"/>
    <w:rsid w:val="00172872"/>
    <w:rsid w:val="001E0623"/>
    <w:rsid w:val="00203FB9"/>
    <w:rsid w:val="002317C8"/>
    <w:rsid w:val="00243D2C"/>
    <w:rsid w:val="002465BD"/>
    <w:rsid w:val="00276B18"/>
    <w:rsid w:val="003B5ED9"/>
    <w:rsid w:val="003E591B"/>
    <w:rsid w:val="00412117"/>
    <w:rsid w:val="00430C61"/>
    <w:rsid w:val="00493514"/>
    <w:rsid w:val="005376B4"/>
    <w:rsid w:val="00542826"/>
    <w:rsid w:val="005667C3"/>
    <w:rsid w:val="00581F2C"/>
    <w:rsid w:val="00607826"/>
    <w:rsid w:val="006B7401"/>
    <w:rsid w:val="007F3374"/>
    <w:rsid w:val="007F656E"/>
    <w:rsid w:val="008107D5"/>
    <w:rsid w:val="008139BA"/>
    <w:rsid w:val="00813A98"/>
    <w:rsid w:val="008C0AD7"/>
    <w:rsid w:val="009621DF"/>
    <w:rsid w:val="00AF4542"/>
    <w:rsid w:val="00B60BEC"/>
    <w:rsid w:val="00BE1F2C"/>
    <w:rsid w:val="00CD0823"/>
    <w:rsid w:val="00D5235A"/>
    <w:rsid w:val="00D537EF"/>
    <w:rsid w:val="00D678C2"/>
    <w:rsid w:val="00D72574"/>
    <w:rsid w:val="00DA5528"/>
    <w:rsid w:val="00DE6CBC"/>
    <w:rsid w:val="00E46050"/>
    <w:rsid w:val="00E95CCD"/>
    <w:rsid w:val="00F36BC4"/>
    <w:rsid w:val="00F46468"/>
    <w:rsid w:val="00F5676C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0D319-3D07-41B9-9542-6E485588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9BA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139BA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139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8139BA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139BA"/>
    <w:pPr>
      <w:keepNext/>
      <w:outlineLvl w:val="4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139BA"/>
    <w:rPr>
      <w:rFonts w:ascii="Arial" w:eastAsiaTheme="minorEastAsia" w:hAnsi="Arial" w:cs="Arial"/>
      <w:b/>
      <w:bCs/>
      <w:i/>
      <w:i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8139BA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139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3">
    <w:name w:val="Základní text 3"/>
    <w:basedOn w:val="Normln"/>
    <w:uiPriority w:val="99"/>
    <w:rsid w:val="008139BA"/>
    <w:pPr>
      <w:jc w:val="both"/>
    </w:pPr>
    <w:rPr>
      <w:b/>
      <w:bCs/>
    </w:rPr>
  </w:style>
  <w:style w:type="paragraph" w:customStyle="1" w:styleId="Zkladntext">
    <w:name w:val="Základní text"/>
    <w:basedOn w:val="Normln"/>
    <w:uiPriority w:val="99"/>
    <w:rsid w:val="008139BA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30C61"/>
    <w:pPr>
      <w:ind w:left="720"/>
      <w:contextualSpacing/>
    </w:pPr>
  </w:style>
  <w:style w:type="paragraph" w:customStyle="1" w:styleId="Default">
    <w:name w:val="Default"/>
    <w:rsid w:val="000C06D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E0623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Ďurajka Štefan</dc:creator>
  <cp:lastModifiedBy>Szabóová Laura</cp:lastModifiedBy>
  <cp:revision>17</cp:revision>
  <cp:lastPrinted>2017-08-14T07:48:00Z</cp:lastPrinted>
  <dcterms:created xsi:type="dcterms:W3CDTF">2017-09-26T12:12:00Z</dcterms:created>
  <dcterms:modified xsi:type="dcterms:W3CDTF">2019-06-20T11:38:00Z</dcterms:modified>
</cp:coreProperties>
</file>