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6"/>
        <w:gridCol w:w="171"/>
        <w:gridCol w:w="3455"/>
        <w:gridCol w:w="1918"/>
      </w:tblGrid>
      <w:tr w:rsidR="008139BA" w:rsidRPr="001F6BB7" w:rsidTr="00D5235A">
        <w:trPr>
          <w:cantSplit/>
          <w:trHeight w:val="789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1F6BB7" w:rsidRDefault="008139BA" w:rsidP="001F6BB7">
            <w:pPr>
              <w:pStyle w:val="Nadpis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6BB7">
              <w:rPr>
                <w:sz w:val="24"/>
                <w:szCs w:val="24"/>
              </w:rPr>
              <w:t>ANALYTICKÝ LIST</w:t>
            </w:r>
          </w:p>
        </w:tc>
      </w:tr>
      <w:tr w:rsidR="008139BA" w:rsidRPr="001F6BB7" w:rsidTr="00D5235A">
        <w:trPr>
          <w:cantSplit/>
          <w:trHeight w:val="592"/>
        </w:trPr>
        <w:tc>
          <w:tcPr>
            <w:tcW w:w="4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1F6BB7" w:rsidRDefault="008139BA" w:rsidP="001F6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1F6BB7">
              <w:t xml:space="preserve">Odvetvie: </w:t>
            </w:r>
            <w:r w:rsidR="00430C61" w:rsidRPr="001F6BB7">
              <w:rPr>
                <w:b/>
              </w:rPr>
              <w:t>Práca a sociálne veci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Default="008139BA" w:rsidP="001F6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1F6BB7">
              <w:t xml:space="preserve">Číslo hodnotenia:    </w:t>
            </w:r>
          </w:p>
          <w:p w:rsidR="00FE3403" w:rsidRPr="001F6BB7" w:rsidRDefault="00FE3403" w:rsidP="002D42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>
              <w:t xml:space="preserve">Počet bodov: </w:t>
            </w:r>
            <w:bookmarkStart w:id="0" w:name="_GoBack"/>
            <w:bookmarkEnd w:id="0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1F6BB7" w:rsidRDefault="008139BA" w:rsidP="001F6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1F6BB7">
              <w:t xml:space="preserve">Číslo: </w:t>
            </w:r>
            <w:r w:rsidR="002465BD" w:rsidRPr="001F6BB7">
              <w:rPr>
                <w:b/>
              </w:rPr>
              <w:t>15.</w:t>
            </w:r>
            <w:r w:rsidR="00FF763A" w:rsidRPr="001F6BB7">
              <w:rPr>
                <w:b/>
              </w:rPr>
              <w:t xml:space="preserve"> </w:t>
            </w:r>
            <w:r w:rsidR="00FE3403">
              <w:rPr>
                <w:b/>
              </w:rPr>
              <w:t>08</w:t>
            </w:r>
            <w:r w:rsidR="002465BD" w:rsidRPr="001F6BB7">
              <w:rPr>
                <w:b/>
              </w:rPr>
              <w:t>.</w:t>
            </w:r>
            <w:r w:rsidR="00FE3403">
              <w:rPr>
                <w:b/>
              </w:rPr>
              <w:t>11</w:t>
            </w:r>
            <w:r w:rsidR="008C0AD7" w:rsidRPr="001F6BB7">
              <w:rPr>
                <w:b/>
              </w:rPr>
              <w:t xml:space="preserve"> </w:t>
            </w:r>
          </w:p>
        </w:tc>
      </w:tr>
      <w:tr w:rsidR="008139BA" w:rsidRPr="001F6BB7" w:rsidTr="001F6BB7">
        <w:trPr>
          <w:cantSplit/>
          <w:trHeight w:val="426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1F6BB7" w:rsidRDefault="008139BA" w:rsidP="001F6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b/>
                <w:bCs/>
              </w:rPr>
            </w:pPr>
            <w:r w:rsidRPr="001F6BB7">
              <w:rPr>
                <w:bCs/>
              </w:rPr>
              <w:t>Názov činnosti (funkcie):</w:t>
            </w:r>
            <w:r w:rsidRPr="001F6BB7">
              <w:rPr>
                <w:b/>
                <w:bCs/>
              </w:rPr>
              <w:t xml:space="preserve"> </w:t>
            </w:r>
            <w:r w:rsidR="008C0AD7" w:rsidRPr="001F6BB7">
              <w:rPr>
                <w:b/>
                <w:bCs/>
              </w:rPr>
              <w:t>M</w:t>
            </w:r>
            <w:r w:rsidR="007A78B1" w:rsidRPr="001F6BB7">
              <w:rPr>
                <w:b/>
                <w:bCs/>
              </w:rPr>
              <w:t xml:space="preserve">etodik </w:t>
            </w:r>
          </w:p>
        </w:tc>
      </w:tr>
      <w:tr w:rsidR="008139BA" w:rsidRPr="001F6BB7" w:rsidTr="00D5235A">
        <w:tblPrEx>
          <w:tblCellMar>
            <w:left w:w="0" w:type="dxa"/>
            <w:right w:w="0" w:type="dxa"/>
          </w:tblCellMar>
        </w:tblPrEx>
        <w:trPr>
          <w:cantSplit/>
          <w:trHeight w:val="72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4266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266"/>
            </w:tblGrid>
            <w:tr w:rsidR="008139BA" w:rsidRPr="001F6BB7" w:rsidTr="00DA5528">
              <w:trPr>
                <w:cantSplit/>
                <w:trHeight w:val="720"/>
              </w:trPr>
              <w:tc>
                <w:tcPr>
                  <w:tcW w:w="4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39BA" w:rsidRPr="001F6BB7" w:rsidRDefault="008139BA" w:rsidP="001F6BB7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76" w:lineRule="auto"/>
                  </w:pPr>
                  <w:r w:rsidRPr="001F6BB7">
                    <w:t xml:space="preserve">Bezprostredne nadriadená funkcia: </w:t>
                  </w:r>
                </w:p>
              </w:tc>
            </w:tr>
            <w:tr w:rsidR="008139BA" w:rsidRPr="001F6BB7" w:rsidTr="00FB3623">
              <w:trPr>
                <w:cantSplit/>
                <w:trHeight w:val="462"/>
              </w:trPr>
              <w:tc>
                <w:tcPr>
                  <w:tcW w:w="42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139BA" w:rsidRPr="001F6BB7" w:rsidRDefault="008139BA" w:rsidP="001F6BB7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76" w:lineRule="auto"/>
                  </w:pPr>
                  <w:r w:rsidRPr="001F6BB7">
                    <w:t xml:space="preserve">Bezprostredne podriadená funkcia: </w:t>
                  </w:r>
                </w:p>
              </w:tc>
            </w:tr>
          </w:tbl>
          <w:p w:rsidR="008139BA" w:rsidRPr="001F6BB7" w:rsidRDefault="008139BA" w:rsidP="001F6BB7">
            <w:pPr>
              <w:pStyle w:val="Normln"/>
              <w:widowControl w:val="0"/>
              <w:spacing w:line="276" w:lineRule="auto"/>
            </w:pPr>
          </w:p>
        </w:tc>
        <w:tc>
          <w:tcPr>
            <w:tcW w:w="5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E47260" w:rsidRPr="001F6BB7" w:rsidRDefault="008139BA" w:rsidP="001F6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1F6BB7">
              <w:t>Kvalifikačný predpoklad vzdelania:</w:t>
            </w:r>
            <w:r w:rsidR="00430C61" w:rsidRPr="001F6BB7">
              <w:t xml:space="preserve"> </w:t>
            </w:r>
          </w:p>
          <w:p w:rsidR="008139BA" w:rsidRPr="001F6BB7" w:rsidRDefault="00430C61" w:rsidP="001F6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b/>
              </w:rPr>
            </w:pPr>
            <w:r w:rsidRPr="001F6BB7">
              <w:rPr>
                <w:b/>
              </w:rPr>
              <w:t>vysokoškolské druhého stupňa</w:t>
            </w:r>
          </w:p>
          <w:p w:rsidR="008139BA" w:rsidRPr="001F6BB7" w:rsidRDefault="008139BA" w:rsidP="001F6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</w:p>
        </w:tc>
      </w:tr>
      <w:tr w:rsidR="008139BA" w:rsidRPr="001F6BB7" w:rsidTr="00D5235A">
        <w:trPr>
          <w:cantSplit/>
          <w:trHeight w:val="8495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1F6BB7" w:rsidRDefault="008139BA" w:rsidP="001F6BB7">
            <w:pPr>
              <w:pStyle w:val="Zkladntext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b w:val="0"/>
              </w:rPr>
            </w:pPr>
            <w:r w:rsidRPr="001F6BB7">
              <w:rPr>
                <w:b w:val="0"/>
              </w:rPr>
              <w:t xml:space="preserve">Obsah pracovnej činnosti:                                                                                                                    </w:t>
            </w:r>
          </w:p>
          <w:p w:rsidR="00E46050" w:rsidRPr="001F6BB7" w:rsidRDefault="00F46468" w:rsidP="001F6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Tvorba koncepčných a metodických materiálov, </w:t>
            </w:r>
            <w:r w:rsidR="00022731" w:rsidRPr="001F6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programov, </w:t>
            </w:r>
            <w:r w:rsidRPr="001F6BB7">
              <w:rPr>
                <w:rFonts w:ascii="Times New Roman" w:hAnsi="Times New Roman" w:cs="Times New Roman"/>
                <w:b/>
                <w:sz w:val="24"/>
                <w:szCs w:val="24"/>
              </w:rPr>
              <w:t>projektov, analýz a</w:t>
            </w:r>
            <w:r w:rsidR="00B60BEC" w:rsidRPr="001F6BB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F6BB7">
              <w:rPr>
                <w:rFonts w:ascii="Times New Roman" w:hAnsi="Times New Roman" w:cs="Times New Roman"/>
                <w:b/>
                <w:sz w:val="24"/>
                <w:szCs w:val="24"/>
              </w:rPr>
              <w:t>stratégií</w:t>
            </w:r>
            <w:r w:rsidR="00B60BEC" w:rsidRPr="001F6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5ED9" w:rsidRPr="001F6BB7">
              <w:rPr>
                <w:rFonts w:ascii="Times New Roman" w:hAnsi="Times New Roman" w:cs="Times New Roman"/>
                <w:b/>
                <w:sz w:val="24"/>
                <w:szCs w:val="24"/>
              </w:rPr>
              <w:t>na trhu práce</w:t>
            </w:r>
            <w:r w:rsidR="00E966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  <w:p w:rsidR="007A78B1" w:rsidRPr="001F6BB7" w:rsidRDefault="00071702" w:rsidP="001F6BB7">
            <w:pPr>
              <w:pStyle w:val="Odsekzoznamu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BB7">
              <w:rPr>
                <w:rFonts w:ascii="Times New Roman" w:hAnsi="Times New Roman" w:cs="Times New Roman"/>
                <w:sz w:val="24"/>
                <w:szCs w:val="24"/>
              </w:rPr>
              <w:t xml:space="preserve">administratívne práce a </w:t>
            </w:r>
            <w:r w:rsidR="00D5235A" w:rsidRPr="001F6BB7">
              <w:rPr>
                <w:rFonts w:ascii="Times New Roman" w:hAnsi="Times New Roman" w:cs="Times New Roman"/>
                <w:sz w:val="24"/>
                <w:szCs w:val="24"/>
              </w:rPr>
              <w:t>príprava podkladov súvisiacich s</w:t>
            </w:r>
            <w:r w:rsidR="007A78B1" w:rsidRPr="001F6BB7">
              <w:rPr>
                <w:rFonts w:ascii="Times New Roman" w:hAnsi="Times New Roman" w:cs="Times New Roman"/>
                <w:sz w:val="24"/>
                <w:szCs w:val="24"/>
              </w:rPr>
              <w:t xml:space="preserve"> prípravou a </w:t>
            </w:r>
            <w:r w:rsidR="00D5235A" w:rsidRPr="001F6BB7">
              <w:rPr>
                <w:rFonts w:ascii="Times New Roman" w:hAnsi="Times New Roman" w:cs="Times New Roman"/>
                <w:sz w:val="24"/>
                <w:szCs w:val="24"/>
              </w:rPr>
              <w:t>implementáciou</w:t>
            </w:r>
            <w:r w:rsidR="008C0AD7" w:rsidRPr="001F6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8B1" w:rsidRPr="001F6BB7">
              <w:rPr>
                <w:rFonts w:ascii="Times New Roman" w:hAnsi="Times New Roman" w:cs="Times New Roman"/>
                <w:sz w:val="24"/>
                <w:szCs w:val="24"/>
              </w:rPr>
              <w:t>programov a </w:t>
            </w:r>
            <w:r w:rsidR="00F36BC4" w:rsidRPr="001F6BB7">
              <w:rPr>
                <w:rFonts w:ascii="Times New Roman" w:hAnsi="Times New Roman" w:cs="Times New Roman"/>
                <w:sz w:val="24"/>
                <w:szCs w:val="24"/>
              </w:rPr>
              <w:t>projektov</w:t>
            </w:r>
            <w:r w:rsidR="007A78B1" w:rsidRPr="001F6BB7">
              <w:rPr>
                <w:rFonts w:ascii="Times New Roman" w:hAnsi="Times New Roman" w:cs="Times New Roman"/>
                <w:sz w:val="24"/>
                <w:szCs w:val="24"/>
              </w:rPr>
              <w:t xml:space="preserve"> programov  financovaných z prostriedkov EÚ/EHS</w:t>
            </w:r>
            <w:r w:rsidR="00E47260" w:rsidRPr="001F6B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78B1" w:rsidRPr="001F6BB7" w:rsidRDefault="00542826" w:rsidP="001F6BB7">
            <w:pPr>
              <w:pStyle w:val="Odsekzoznamu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BB7">
              <w:rPr>
                <w:rFonts w:ascii="Times New Roman" w:hAnsi="Times New Roman" w:cs="Times New Roman"/>
                <w:sz w:val="24"/>
                <w:szCs w:val="24"/>
              </w:rPr>
              <w:t xml:space="preserve">spolupráca </w:t>
            </w:r>
            <w:r w:rsidR="00493514" w:rsidRPr="001F6BB7">
              <w:rPr>
                <w:rFonts w:ascii="Times New Roman" w:hAnsi="Times New Roman" w:cs="Times New Roman"/>
                <w:sz w:val="24"/>
                <w:szCs w:val="24"/>
              </w:rPr>
              <w:t>s </w:t>
            </w:r>
            <w:r w:rsidR="00D5235A" w:rsidRPr="001F6BB7">
              <w:rPr>
                <w:rFonts w:ascii="Times New Roman" w:hAnsi="Times New Roman" w:cs="Times New Roman"/>
                <w:sz w:val="24"/>
                <w:szCs w:val="24"/>
              </w:rPr>
              <w:t>úradmi</w:t>
            </w:r>
            <w:r w:rsidR="00493514" w:rsidRPr="001F6BB7">
              <w:rPr>
                <w:rFonts w:ascii="Times New Roman" w:hAnsi="Times New Roman" w:cs="Times New Roman"/>
                <w:sz w:val="24"/>
                <w:szCs w:val="24"/>
              </w:rPr>
              <w:t xml:space="preserve"> práce sociálnych vecí a rodiny a </w:t>
            </w:r>
            <w:r w:rsidR="00D5235A" w:rsidRPr="001F6BB7">
              <w:rPr>
                <w:rFonts w:ascii="Times New Roman" w:hAnsi="Times New Roman" w:cs="Times New Roman"/>
                <w:sz w:val="24"/>
                <w:szCs w:val="24"/>
              </w:rPr>
              <w:t>ústredím</w:t>
            </w:r>
            <w:r w:rsidR="00493514" w:rsidRPr="001F6BB7">
              <w:rPr>
                <w:rFonts w:ascii="Times New Roman" w:hAnsi="Times New Roman" w:cs="Times New Roman"/>
                <w:sz w:val="24"/>
                <w:szCs w:val="24"/>
              </w:rPr>
              <w:t xml:space="preserve"> práce sociálnych vecí a</w:t>
            </w:r>
            <w:r w:rsidR="007A78B1" w:rsidRPr="001F6B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93514" w:rsidRPr="001F6BB7">
              <w:rPr>
                <w:rFonts w:ascii="Times New Roman" w:hAnsi="Times New Roman" w:cs="Times New Roman"/>
                <w:sz w:val="24"/>
                <w:szCs w:val="24"/>
              </w:rPr>
              <w:t>rodiny</w:t>
            </w:r>
            <w:r w:rsidR="007A78B1" w:rsidRPr="001F6BB7">
              <w:rPr>
                <w:rFonts w:ascii="Times New Roman" w:hAnsi="Times New Roman" w:cs="Times New Roman"/>
                <w:sz w:val="24"/>
                <w:szCs w:val="24"/>
              </w:rPr>
              <w:t xml:space="preserve"> pri realizácii projektov a programov  financovaných z prostriedkov EÚ/EHS</w:t>
            </w:r>
            <w:r w:rsidR="00E47260" w:rsidRPr="001F6B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22731" w:rsidRPr="001F6BB7" w:rsidRDefault="00D5235A" w:rsidP="001F6BB7">
            <w:pPr>
              <w:pStyle w:val="Odsekzoznamu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BB7">
              <w:rPr>
                <w:rFonts w:ascii="Times New Roman" w:hAnsi="Times New Roman" w:cs="Times New Roman"/>
                <w:sz w:val="24"/>
                <w:szCs w:val="24"/>
              </w:rPr>
              <w:t>metodické usmerňovanie úradov</w:t>
            </w:r>
            <w:r w:rsidR="00542826" w:rsidRPr="001F6BB7">
              <w:rPr>
                <w:rFonts w:ascii="Times New Roman" w:hAnsi="Times New Roman" w:cs="Times New Roman"/>
                <w:sz w:val="24"/>
                <w:szCs w:val="24"/>
              </w:rPr>
              <w:t xml:space="preserve"> práce sociálnych vecí a rodiny pri </w:t>
            </w:r>
            <w:r w:rsidR="00022731" w:rsidRPr="001F6BB7">
              <w:rPr>
                <w:rFonts w:ascii="Times New Roman" w:hAnsi="Times New Roman" w:cs="Times New Roman"/>
                <w:sz w:val="24"/>
                <w:szCs w:val="24"/>
              </w:rPr>
              <w:t>implementácii projektov a programov  financovaných z prostriedkov EÚ/EHS</w:t>
            </w:r>
            <w:r w:rsidR="00E47260" w:rsidRPr="001F6B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22731" w:rsidRPr="001F6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235A" w:rsidRPr="001F6BB7" w:rsidRDefault="00D5235A" w:rsidP="001F6BB7">
            <w:pPr>
              <w:pStyle w:val="Odsekzoznamu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BB7">
              <w:rPr>
                <w:rFonts w:ascii="Times New Roman" w:hAnsi="Times New Roman" w:cs="Times New Roman"/>
                <w:sz w:val="24"/>
                <w:szCs w:val="24"/>
              </w:rPr>
              <w:t>riešenie aktuálnych problémov súvisiacich s</w:t>
            </w:r>
            <w:r w:rsidR="00F5676C" w:rsidRPr="001F6B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F6BB7">
              <w:rPr>
                <w:rFonts w:ascii="Times New Roman" w:hAnsi="Times New Roman" w:cs="Times New Roman"/>
                <w:sz w:val="24"/>
                <w:szCs w:val="24"/>
              </w:rPr>
              <w:t>realizáciou</w:t>
            </w:r>
            <w:r w:rsidR="00F5676C" w:rsidRPr="001F6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2731" w:rsidRPr="001F6BB7">
              <w:rPr>
                <w:rFonts w:ascii="Times New Roman" w:hAnsi="Times New Roman" w:cs="Times New Roman"/>
                <w:sz w:val="24"/>
                <w:szCs w:val="24"/>
              </w:rPr>
              <w:t>projektov a programov  financovaných z prostriedkov EÚ/EHS</w:t>
            </w:r>
            <w:r w:rsidR="00E47260" w:rsidRPr="001F6B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235A" w:rsidRPr="001F6BB7" w:rsidRDefault="00D5235A" w:rsidP="001F6BB7">
            <w:pPr>
              <w:pStyle w:val="Odsekzoznamu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BB7">
              <w:rPr>
                <w:rFonts w:ascii="Times New Roman" w:hAnsi="Times New Roman" w:cs="Times New Roman"/>
                <w:sz w:val="24"/>
                <w:szCs w:val="24"/>
              </w:rPr>
              <w:t>monitorovanie stavu realizácie hlavn</w:t>
            </w:r>
            <w:r w:rsidR="00172872" w:rsidRPr="001F6BB7">
              <w:rPr>
                <w:rFonts w:ascii="Times New Roman" w:hAnsi="Times New Roman" w:cs="Times New Roman"/>
                <w:sz w:val="24"/>
                <w:szCs w:val="24"/>
              </w:rPr>
              <w:t>ých</w:t>
            </w:r>
            <w:r w:rsidRPr="001F6BB7">
              <w:rPr>
                <w:rFonts w:ascii="Times New Roman" w:hAnsi="Times New Roman" w:cs="Times New Roman"/>
                <w:sz w:val="24"/>
                <w:szCs w:val="24"/>
              </w:rPr>
              <w:t xml:space="preserve"> aktiv</w:t>
            </w:r>
            <w:r w:rsidR="00172872" w:rsidRPr="001F6BB7">
              <w:rPr>
                <w:rFonts w:ascii="Times New Roman" w:hAnsi="Times New Roman" w:cs="Times New Roman"/>
                <w:sz w:val="24"/>
                <w:szCs w:val="24"/>
              </w:rPr>
              <w:t>ít</w:t>
            </w:r>
            <w:r w:rsidR="00F5676C" w:rsidRPr="001F6BB7">
              <w:rPr>
                <w:rFonts w:ascii="Times New Roman" w:hAnsi="Times New Roman" w:cs="Times New Roman"/>
                <w:sz w:val="24"/>
                <w:szCs w:val="24"/>
              </w:rPr>
              <w:t xml:space="preserve"> národných</w:t>
            </w:r>
            <w:r w:rsidRPr="001F6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91B" w:rsidRPr="001F6BB7">
              <w:rPr>
                <w:rFonts w:ascii="Times New Roman" w:hAnsi="Times New Roman" w:cs="Times New Roman"/>
                <w:sz w:val="24"/>
                <w:szCs w:val="24"/>
              </w:rPr>
              <w:t>projektov</w:t>
            </w:r>
            <w:r w:rsidR="00A50DE4" w:rsidRPr="001F6B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0DE4" w:rsidRPr="001F6BB7" w:rsidRDefault="00A50DE4" w:rsidP="001F6BB7">
            <w:pPr>
              <w:pStyle w:val="Odsekzoznamu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BB7">
              <w:rPr>
                <w:rFonts w:ascii="Times New Roman" w:hAnsi="Times New Roman" w:cs="Times New Roman"/>
                <w:sz w:val="24"/>
                <w:szCs w:val="24"/>
              </w:rPr>
              <w:t>riadenie a realizácia financovania aktívnych opatrení na trhu práce v územnom obvode úradu,</w:t>
            </w:r>
          </w:p>
          <w:p w:rsidR="00A50DE4" w:rsidRPr="001F6BB7" w:rsidRDefault="00A50DE4" w:rsidP="001F6BB7">
            <w:pPr>
              <w:pStyle w:val="Odsekzoznamu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BB7">
              <w:rPr>
                <w:rFonts w:ascii="Times New Roman" w:hAnsi="Times New Roman" w:cs="Times New Roman"/>
                <w:sz w:val="24"/>
                <w:szCs w:val="24"/>
              </w:rPr>
              <w:t>prijímanie žiadostí od konečných užívateľov – zamestnávateľov/uchádzačov o zamestnanie o poskytnutie príspevkov v rámci aktívnych opatrení na trhu práce v územnom obvode úradu, zabezpečovanie základnej kontroly ich komplexnosti,</w:t>
            </w:r>
          </w:p>
          <w:p w:rsidR="00A50DE4" w:rsidRPr="001F6BB7" w:rsidRDefault="00A50DE4" w:rsidP="001F6BB7">
            <w:pPr>
              <w:pStyle w:val="Odsekzoznamu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BB7">
              <w:rPr>
                <w:rFonts w:ascii="Times New Roman" w:hAnsi="Times New Roman" w:cs="Times New Roman"/>
                <w:sz w:val="24"/>
                <w:szCs w:val="24"/>
              </w:rPr>
              <w:t>evidovanie údajov zo žiadostí o poskytnutie príspevkov v informačnom systéme služieb zamestnanosti a zodpovednosť za včasnosť a správnosť natypovania údajov,</w:t>
            </w:r>
          </w:p>
          <w:p w:rsidR="00A50DE4" w:rsidRPr="001F6BB7" w:rsidRDefault="00A50DE4" w:rsidP="001F6BB7">
            <w:pPr>
              <w:pStyle w:val="Odsekzoznamu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BB7">
              <w:rPr>
                <w:rFonts w:ascii="Times New Roman" w:hAnsi="Times New Roman" w:cs="Times New Roman"/>
                <w:sz w:val="24"/>
                <w:szCs w:val="24"/>
              </w:rPr>
              <w:t xml:space="preserve">overovanie oprávnenosti poskytnutia príspevkov vrátane podmienok stanovených v § 70 ods. 7 a 8 zákona o službách zamestnanosti a tiež z aspektu štátnej/minimálnej pomoci, </w:t>
            </w:r>
          </w:p>
          <w:p w:rsidR="00A50DE4" w:rsidRPr="001F6BB7" w:rsidRDefault="00A50DE4" w:rsidP="001F6BB7">
            <w:pPr>
              <w:pStyle w:val="Odsekzoznamu"/>
              <w:numPr>
                <w:ilvl w:val="0"/>
                <w:numId w:val="7"/>
              </w:numPr>
              <w:spacing w:after="0"/>
              <w:jc w:val="both"/>
              <w:rPr>
                <w:i/>
                <w:sz w:val="24"/>
                <w:szCs w:val="24"/>
              </w:rPr>
            </w:pPr>
            <w:r w:rsidRPr="001F6BB7">
              <w:rPr>
                <w:rFonts w:ascii="Times New Roman" w:hAnsi="Times New Roman" w:cs="Times New Roman"/>
                <w:sz w:val="24"/>
                <w:szCs w:val="24"/>
              </w:rPr>
              <w:t>zabezpečovanie administratívnej a základnej finančnej kontroly, vypracovanie príslušných záznamov a správ z finančnej kontroly,</w:t>
            </w:r>
          </w:p>
          <w:p w:rsidR="007A78B1" w:rsidRPr="001F6BB7" w:rsidRDefault="00A50DE4" w:rsidP="001F6BB7">
            <w:pPr>
              <w:pStyle w:val="Odsekzoznamu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BB7">
              <w:rPr>
                <w:rFonts w:ascii="Times New Roman" w:hAnsi="Times New Roman" w:cs="Times New Roman"/>
                <w:sz w:val="24"/>
                <w:szCs w:val="24"/>
              </w:rPr>
              <w:t>vydávanie rozhodnutí v správnom konaní o priznaní, nepriznaní, zrušení, zmene, pozastavení a  vydaní duplikátu dokladu o priznanom postavení chránenej dielne alebo chráneného pracoviska.</w:t>
            </w:r>
          </w:p>
        </w:tc>
      </w:tr>
      <w:tr w:rsidR="008139BA" w:rsidRPr="001F6BB7" w:rsidTr="001F6BB7">
        <w:trPr>
          <w:cantSplit/>
          <w:trHeight w:val="511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1F6BB7" w:rsidRDefault="008139BA" w:rsidP="001F6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1F6BB7">
              <w:t xml:space="preserve">Poznámka: porovnanie s jednotným katalógom prác </w:t>
            </w:r>
          </w:p>
        </w:tc>
      </w:tr>
      <w:tr w:rsidR="008139BA" w:rsidRPr="001F6BB7" w:rsidTr="00D5235A">
        <w:trPr>
          <w:cantSplit/>
          <w:trHeight w:val="474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0C" w:rsidRPr="001F6BB7" w:rsidRDefault="008139BA" w:rsidP="001F6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1F6BB7">
              <w:t>Dátum hodnotenia:</w:t>
            </w:r>
            <w:r w:rsidR="00AD7A0C">
              <w:t xml:space="preserve"> 2018     </w:t>
            </w:r>
            <w:r w:rsidRPr="001F6BB7">
              <w:t xml:space="preserve">Hodnotiteľ: </w:t>
            </w:r>
            <w:proofErr w:type="spellStart"/>
            <w:r w:rsidR="00AD7A0C">
              <w:t>Halanová</w:t>
            </w:r>
            <w:proofErr w:type="spellEnd"/>
            <w:r w:rsidR="00AD7A0C">
              <w:t xml:space="preserve">, AOTP, ÚPSVR       </w:t>
            </w:r>
            <w:r w:rsidRPr="001F6BB7">
              <w:t>Podpis:</w:t>
            </w:r>
          </w:p>
        </w:tc>
      </w:tr>
    </w:tbl>
    <w:p w:rsidR="00CD6DAC" w:rsidRPr="00CD6DAC" w:rsidRDefault="00CD6DAC" w:rsidP="00CD6DAC">
      <w:pPr>
        <w:rPr>
          <w:rFonts w:ascii="Times New Roman" w:hAnsi="Times New Roman" w:cs="Times New Roman"/>
          <w:b/>
        </w:rPr>
      </w:pPr>
      <w:r w:rsidRPr="00CD6DAC">
        <w:rPr>
          <w:rFonts w:ascii="Times New Roman" w:hAnsi="Times New Roman" w:cs="Times New Roman"/>
          <w:b/>
        </w:rPr>
        <w:t xml:space="preserve"> </w:t>
      </w:r>
    </w:p>
    <w:sectPr w:rsidR="00CD6DAC" w:rsidRPr="00CD6DAC">
      <w:pgSz w:w="11906" w:h="16838"/>
      <w:pgMar w:top="1701" w:right="1418" w:bottom="1418" w:left="1418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Roboto">
    <w:altName w:val="Robot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296B2C46"/>
    <w:multiLevelType w:val="hybridMultilevel"/>
    <w:tmpl w:val="183AC2AA"/>
    <w:lvl w:ilvl="0" w:tplc="B84E0AC2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60CEA"/>
    <w:multiLevelType w:val="hybridMultilevel"/>
    <w:tmpl w:val="1BDE856E"/>
    <w:lvl w:ilvl="0" w:tplc="D8E0A87C">
      <w:start w:val="1"/>
      <w:numFmt w:val="bullet"/>
      <w:lvlText w:val="−"/>
      <w:lvlJc w:val="left"/>
      <w:pPr>
        <w:ind w:left="423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3" w15:restartNumberingAfterBreak="0">
    <w:nsid w:val="42D52210"/>
    <w:multiLevelType w:val="hybridMultilevel"/>
    <w:tmpl w:val="98100DAC"/>
    <w:lvl w:ilvl="0" w:tplc="E132C58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6F1819"/>
    <w:multiLevelType w:val="multilevel"/>
    <w:tmpl w:val="C250EF52"/>
    <w:lvl w:ilvl="0">
      <w:start w:val="1"/>
      <w:numFmt w:val="bullet"/>
      <w:lvlText w:val="−"/>
      <w:lvlJc w:val="left"/>
      <w:pPr>
        <w:tabs>
          <w:tab w:val="num" w:pos="423"/>
        </w:tabs>
        <w:ind w:left="423" w:hanging="360"/>
      </w:pPr>
      <w:rPr>
        <w:rFonts w:ascii="Calibri" w:hAnsi="Calibr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43"/>
        </w:tabs>
        <w:ind w:left="114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63"/>
        </w:tabs>
        <w:ind w:left="186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03"/>
        </w:tabs>
        <w:ind w:left="330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023"/>
        </w:tabs>
        <w:ind w:left="402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63"/>
        </w:tabs>
        <w:ind w:left="546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83"/>
        </w:tabs>
        <w:ind w:left="6183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E970E7"/>
    <w:multiLevelType w:val="hybridMultilevel"/>
    <w:tmpl w:val="44306640"/>
    <w:lvl w:ilvl="0" w:tplc="D8E0A87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3D19E9"/>
    <w:multiLevelType w:val="hybridMultilevel"/>
    <w:tmpl w:val="7488E2C4"/>
    <w:lvl w:ilvl="0" w:tplc="5DD4E6C2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785E30"/>
    <w:multiLevelType w:val="hybridMultilevel"/>
    <w:tmpl w:val="366A03E8"/>
    <w:lvl w:ilvl="0" w:tplc="FEE89CA0">
      <w:numFmt w:val="bullet"/>
      <w:lvlText w:val="-"/>
      <w:lvlJc w:val="left"/>
      <w:pPr>
        <w:ind w:left="420" w:hanging="360"/>
      </w:pPr>
      <w:rPr>
        <w:rFonts w:ascii="Calibri" w:eastAsiaTheme="minorHAnsi" w:hAnsi="Calibri" w:cs="Roboto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9BA"/>
    <w:rsid w:val="00022731"/>
    <w:rsid w:val="00071702"/>
    <w:rsid w:val="000B332E"/>
    <w:rsid w:val="000B4066"/>
    <w:rsid w:val="000C06D2"/>
    <w:rsid w:val="000C7A3E"/>
    <w:rsid w:val="00172872"/>
    <w:rsid w:val="001F6BB7"/>
    <w:rsid w:val="002317C8"/>
    <w:rsid w:val="002465BD"/>
    <w:rsid w:val="00276B18"/>
    <w:rsid w:val="002D426F"/>
    <w:rsid w:val="003B5ED9"/>
    <w:rsid w:val="003E591B"/>
    <w:rsid w:val="00412117"/>
    <w:rsid w:val="00430C61"/>
    <w:rsid w:val="00493514"/>
    <w:rsid w:val="00542826"/>
    <w:rsid w:val="00607826"/>
    <w:rsid w:val="006B7401"/>
    <w:rsid w:val="007A78B1"/>
    <w:rsid w:val="007F656E"/>
    <w:rsid w:val="008139BA"/>
    <w:rsid w:val="008C0AD7"/>
    <w:rsid w:val="008E44CE"/>
    <w:rsid w:val="0090667A"/>
    <w:rsid w:val="00A50DE4"/>
    <w:rsid w:val="00A666EC"/>
    <w:rsid w:val="00AD7A0C"/>
    <w:rsid w:val="00AF4542"/>
    <w:rsid w:val="00B60BEC"/>
    <w:rsid w:val="00BE1F2C"/>
    <w:rsid w:val="00CD6DAC"/>
    <w:rsid w:val="00D5235A"/>
    <w:rsid w:val="00D537EF"/>
    <w:rsid w:val="00DA5528"/>
    <w:rsid w:val="00E46050"/>
    <w:rsid w:val="00E47260"/>
    <w:rsid w:val="00E95CCD"/>
    <w:rsid w:val="00E96620"/>
    <w:rsid w:val="00F36BC4"/>
    <w:rsid w:val="00F46468"/>
    <w:rsid w:val="00F5676C"/>
    <w:rsid w:val="00FB3623"/>
    <w:rsid w:val="00FE3403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A6859A-4487-44B7-BEC7-F3AD1F0CA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39BA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8139BA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8139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8139BA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8139BA"/>
    <w:pPr>
      <w:keepNext/>
      <w:outlineLvl w:val="4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8139BA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8139BA"/>
    <w:rPr>
      <w:rFonts w:ascii="Arial" w:eastAsiaTheme="minorEastAsia" w:hAnsi="Arial" w:cs="Arial"/>
      <w:b/>
      <w:bCs/>
      <w:i/>
      <w:iCs/>
      <w:sz w:val="28"/>
      <w:szCs w:val="28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8139BA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139BA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8139B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Zkladntext3">
    <w:name w:val="Základní text 3"/>
    <w:basedOn w:val="Normln"/>
    <w:uiPriority w:val="99"/>
    <w:rsid w:val="008139BA"/>
    <w:pPr>
      <w:jc w:val="both"/>
    </w:pPr>
    <w:rPr>
      <w:b/>
      <w:bCs/>
    </w:rPr>
  </w:style>
  <w:style w:type="paragraph" w:customStyle="1" w:styleId="Zkladntext">
    <w:name w:val="Základní text"/>
    <w:basedOn w:val="Normln"/>
    <w:uiPriority w:val="99"/>
    <w:rsid w:val="008139BA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30C61"/>
    <w:pPr>
      <w:ind w:left="720"/>
      <w:contextualSpacing/>
    </w:pPr>
  </w:style>
  <w:style w:type="paragraph" w:customStyle="1" w:styleId="Default">
    <w:name w:val="Default"/>
    <w:rsid w:val="000C06D2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A50DE4"/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5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Ďurajka Štefan</dc:creator>
  <cp:lastModifiedBy>Szabóová Laura</cp:lastModifiedBy>
  <cp:revision>17</cp:revision>
  <cp:lastPrinted>2018-11-20T09:13:00Z</cp:lastPrinted>
  <dcterms:created xsi:type="dcterms:W3CDTF">2017-09-26T12:14:00Z</dcterms:created>
  <dcterms:modified xsi:type="dcterms:W3CDTF">2019-06-20T11:39:00Z</dcterms:modified>
</cp:coreProperties>
</file>