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83330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833302">
              <w:t>14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833302" w:rsidRPr="00833302">
              <w:rPr>
                <w:bCs/>
              </w:rPr>
              <w:t>Referent</w:t>
            </w:r>
          </w:p>
          <w:p w:rsidR="003A692D" w:rsidRPr="001E1CC4" w:rsidRDefault="003A692D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BF1E7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BF1E7A">
              <w:t>5</w:t>
            </w:r>
            <w:r w:rsidR="000B0A7A">
              <w:t xml:space="preserve"> rok</w:t>
            </w:r>
            <w:r w:rsidR="00BF1E7A">
              <w:t>ov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402423" w:rsidRDefault="00402423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D45A7F" w:rsidRDefault="00833302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Samostatná odborná práca na úseku rozpočtovania a financovania</w:t>
            </w:r>
            <w:r w:rsidR="00D45A7F" w:rsidRPr="00D45A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D45A7F" w:rsidRP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samostatná odborná práca na úseku financovania,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komplexné zabezpečovanie účtovníckych agend v oblasti tuzemských a zahraničných služobných ciest,</w:t>
            </w:r>
          </w:p>
          <w:p w:rsidR="00833302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91378E" w:rsidRPr="005F4A3A" w:rsidRDefault="0091378E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378E">
              <w:rPr>
                <w:rFonts w:ascii="Times New Roman" w:hAnsi="Times New Roman" w:cs="Times New Roman"/>
                <w:iCs/>
                <w:sz w:val="24"/>
                <w:szCs w:val="24"/>
              </w:rPr>
              <w:t>- práce vyžadujúce osobitné podklady pri riešení zložitých problémov a spoluprácu s viacerými organizačnými útvarmi mimo vlastného zamestnávateľa,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kontroly účtovných dokladov zamestnancov ministerstva k cestovným náhradám v plnom rozsahu zákona č. 283/2002 Z. z. o cestovných náhradách,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likvidovanie cestovných príkazov zamestnancov ministerstva,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vyhotovovanie podľa potreby príslušných organizačných útvarov ministerstva a kontrolných orgánov podklady o jednotlivých druhoch cestovných náhrad,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sledovanie otvorených položiek účtovných prípadov,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predkontáž účtovného dokladu,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hotovostného styku so Všeobecnou úverovou bankou, a. s.,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vyplácania hotovosti a preddavkov týkajúcich sa PRV SR 2014-2020, IROP 2014-2020 a iných programov financovaných z európskych fondov,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vedenie evidencie výberu a zúčtovanie preddavkov zamestnancov v tuzemskej a zahraničnej mene,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práci v pokladni a vedenie pokladničnej knihy,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vyhotovovanie príjmových a výdavkových dokladov v tuzemskej a zahraničnej mene,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kontrola predložených pokladničných dokladov pred ich realizáciou, aby spĺňali všetky predpísané náležitosti účtovného dokladu podľa platných právnych a interných predpisov,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sledovanie aktuálnych zmien v danej oblasti,</w:t>
            </w:r>
          </w:p>
          <w:p w:rsidR="00833302" w:rsidRPr="005F4A3A" w:rsidRDefault="00833302" w:rsidP="003D5A9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spolupracovanie pri príprave a aktualizácii interných účtovných predpisov,</w:t>
            </w:r>
          </w:p>
          <w:p w:rsidR="00402423" w:rsidRPr="001E1CC4" w:rsidRDefault="00833302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4A3A">
              <w:rPr>
                <w:rFonts w:ascii="Times New Roman" w:hAnsi="Times New Roman" w:cs="Times New Roman"/>
                <w:iCs/>
                <w:sz w:val="24"/>
                <w:szCs w:val="24"/>
              </w:rPr>
              <w:t>- vykonávanie základnej finančnej kontroly v zmysle zákona č. 357/2015 Z. z..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0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2D1D36" w:rsidRDefault="002D1D3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D1D36" w:rsidRPr="001E1CC4" w:rsidRDefault="002D1D3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</w:t>
            </w:r>
            <w:r w:rsidR="00402423">
              <w:rPr>
                <w:b/>
                <w:bCs/>
              </w:rPr>
              <w:t xml:space="preserve">             </w:t>
            </w:r>
            <w:r w:rsidR="00770B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Hodnotiteľ:                             </w:t>
            </w:r>
            <w:r w:rsidR="00770BB7"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91378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0A7A"/>
    <w:rsid w:val="000B4772"/>
    <w:rsid w:val="000F27EF"/>
    <w:rsid w:val="00103CE9"/>
    <w:rsid w:val="00117188"/>
    <w:rsid w:val="001738B5"/>
    <w:rsid w:val="001738C9"/>
    <w:rsid w:val="00194383"/>
    <w:rsid w:val="001A34D1"/>
    <w:rsid w:val="001B7AC7"/>
    <w:rsid w:val="001C0CCA"/>
    <w:rsid w:val="001C3DA4"/>
    <w:rsid w:val="001D4821"/>
    <w:rsid w:val="001E1CC4"/>
    <w:rsid w:val="00202398"/>
    <w:rsid w:val="00211C95"/>
    <w:rsid w:val="00275447"/>
    <w:rsid w:val="002A2AF8"/>
    <w:rsid w:val="002A3935"/>
    <w:rsid w:val="002D1D36"/>
    <w:rsid w:val="002E4F2D"/>
    <w:rsid w:val="003000E6"/>
    <w:rsid w:val="00311644"/>
    <w:rsid w:val="0034681E"/>
    <w:rsid w:val="00357B6A"/>
    <w:rsid w:val="00371E1B"/>
    <w:rsid w:val="003732A2"/>
    <w:rsid w:val="00387B35"/>
    <w:rsid w:val="003978F9"/>
    <w:rsid w:val="003A692D"/>
    <w:rsid w:val="003D5A9B"/>
    <w:rsid w:val="003E0B55"/>
    <w:rsid w:val="00400392"/>
    <w:rsid w:val="00402423"/>
    <w:rsid w:val="004574D8"/>
    <w:rsid w:val="004A68F9"/>
    <w:rsid w:val="00542409"/>
    <w:rsid w:val="005B08F4"/>
    <w:rsid w:val="005F4A3A"/>
    <w:rsid w:val="00674E48"/>
    <w:rsid w:val="006B7464"/>
    <w:rsid w:val="006C07A0"/>
    <w:rsid w:val="00722CDE"/>
    <w:rsid w:val="00765910"/>
    <w:rsid w:val="00770BB7"/>
    <w:rsid w:val="007A741C"/>
    <w:rsid w:val="007D55CC"/>
    <w:rsid w:val="007E236F"/>
    <w:rsid w:val="00833302"/>
    <w:rsid w:val="008429F1"/>
    <w:rsid w:val="0084562C"/>
    <w:rsid w:val="008519BD"/>
    <w:rsid w:val="00875D3F"/>
    <w:rsid w:val="00885A18"/>
    <w:rsid w:val="008921C6"/>
    <w:rsid w:val="008923D8"/>
    <w:rsid w:val="008C44DF"/>
    <w:rsid w:val="008D0539"/>
    <w:rsid w:val="00910B05"/>
    <w:rsid w:val="0091124B"/>
    <w:rsid w:val="0091378E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60DE"/>
    <w:rsid w:val="00A27286"/>
    <w:rsid w:val="00A43884"/>
    <w:rsid w:val="00A46FE3"/>
    <w:rsid w:val="00A47884"/>
    <w:rsid w:val="00A55F65"/>
    <w:rsid w:val="00AA3EF4"/>
    <w:rsid w:val="00AE3057"/>
    <w:rsid w:val="00B2622D"/>
    <w:rsid w:val="00B52D92"/>
    <w:rsid w:val="00B847CB"/>
    <w:rsid w:val="00BA0517"/>
    <w:rsid w:val="00BB678E"/>
    <w:rsid w:val="00BD0780"/>
    <w:rsid w:val="00BD12F1"/>
    <w:rsid w:val="00BF1E7A"/>
    <w:rsid w:val="00C32FD1"/>
    <w:rsid w:val="00C44BAA"/>
    <w:rsid w:val="00CA0006"/>
    <w:rsid w:val="00CA0495"/>
    <w:rsid w:val="00CD1F3A"/>
    <w:rsid w:val="00CE543C"/>
    <w:rsid w:val="00D16D69"/>
    <w:rsid w:val="00D45A7F"/>
    <w:rsid w:val="00D56B8F"/>
    <w:rsid w:val="00D6598E"/>
    <w:rsid w:val="00DA088D"/>
    <w:rsid w:val="00DA2B60"/>
    <w:rsid w:val="00DD2352"/>
    <w:rsid w:val="00DF0948"/>
    <w:rsid w:val="00DF4633"/>
    <w:rsid w:val="00E15A3F"/>
    <w:rsid w:val="00E4304A"/>
    <w:rsid w:val="00E5305F"/>
    <w:rsid w:val="00E70445"/>
    <w:rsid w:val="00EB2FF8"/>
    <w:rsid w:val="00EC3402"/>
    <w:rsid w:val="00F434F7"/>
    <w:rsid w:val="00F54D8E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59E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12</cp:revision>
  <cp:lastPrinted>2019-03-25T07:42:00Z</cp:lastPrinted>
  <dcterms:created xsi:type="dcterms:W3CDTF">2019-03-19T10:42:00Z</dcterms:created>
  <dcterms:modified xsi:type="dcterms:W3CDTF">2019-05-03T11:55:00Z</dcterms:modified>
</cp:coreProperties>
</file>