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</w:t>
            </w:r>
            <w:r w:rsidR="009600A9">
              <w:rPr>
                <w:bCs/>
              </w:rPr>
              <w:t>3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9600A9" w:rsidRPr="009600A9">
              <w:rPr>
                <w:bCs/>
              </w:rPr>
              <w:t>referent vymáhania pohľadávok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EA51E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419EA">
              <w:t>1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9600A9">
              <w:rPr>
                <w:b/>
              </w:rPr>
              <w:t>3</w:t>
            </w:r>
          </w:p>
          <w:p w:rsidR="00270C31" w:rsidRPr="00270C31" w:rsidRDefault="009600A9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600A9">
              <w:rPr>
                <w:b/>
              </w:rPr>
              <w:t>Vymáhanie peňažných pohľadávok  za neuhradené pokuty  uložené v blokovom konaní</w:t>
            </w:r>
            <w:r w:rsidR="00684B6C">
              <w:rPr>
                <w:b/>
              </w:rPr>
              <w:t>.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zakladanie, vedenie a aktualizácia presnej evidencie pokút uložených v blokovom konaní neuhradených na mieste  a správnych poplatkov na základe rozhodnutia vyšetrovateľ (trovy konania),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aktualizácia evidencie neplatičov, zabezpečovanie ich vyhľadávania za pomoci príslušných orgánov a inštitúcií (útvary Policajného zboru, miestne úrady),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podkladov na predpis pohľadávok neuhradených pokút a trov konania,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spracúvanie mesačných inventárnych výkazov o platbách a neplatičoch,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kvalifikovaných návrhov rozhodnutí pre vedúceho organizácie o úľavách (na určené lehoty, povolenie splátok a pod.),</w:t>
            </w:r>
          </w:p>
          <w:p w:rsidR="009600A9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podkladov na riešenie odvolaní a sťažností proti uloženým pokutám,</w:t>
            </w:r>
          </w:p>
          <w:p w:rsidR="00CE543C" w:rsidRDefault="009600A9" w:rsidP="009600A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osobný styk s neplatičmi pri riešení neuhradených pokút alebo trov konania (sťažnosti, žiadosti).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A34D1"/>
    <w:rsid w:val="00270C31"/>
    <w:rsid w:val="002C0F96"/>
    <w:rsid w:val="003A6AB1"/>
    <w:rsid w:val="003C1186"/>
    <w:rsid w:val="003C46CD"/>
    <w:rsid w:val="00416113"/>
    <w:rsid w:val="00427A75"/>
    <w:rsid w:val="004A68F9"/>
    <w:rsid w:val="004F303E"/>
    <w:rsid w:val="005368C4"/>
    <w:rsid w:val="00597059"/>
    <w:rsid w:val="006105D9"/>
    <w:rsid w:val="006442FF"/>
    <w:rsid w:val="00684B6C"/>
    <w:rsid w:val="007D55CC"/>
    <w:rsid w:val="008419EA"/>
    <w:rsid w:val="00875D3F"/>
    <w:rsid w:val="008923D8"/>
    <w:rsid w:val="009600A9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13BFE"/>
    <w:rsid w:val="00EA51E7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3E3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22</cp:revision>
  <cp:lastPrinted>2019-03-05T13:30:00Z</cp:lastPrinted>
  <dcterms:created xsi:type="dcterms:W3CDTF">2019-01-16T13:59:00Z</dcterms:created>
  <dcterms:modified xsi:type="dcterms:W3CDTF">2019-05-27T07:01:00Z</dcterms:modified>
</cp:coreProperties>
</file>