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9949A1">
        <w:trPr>
          <w:trHeight w:val="416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4B5C02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270C31">
              <w:rPr>
                <w:bCs/>
              </w:rPr>
              <w:t>vnútro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57" w:rsidRDefault="00AE3057" w:rsidP="00FF505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270C31" w:rsidRPr="00270C31">
              <w:rPr>
                <w:bCs/>
              </w:rPr>
              <w:t>20</w:t>
            </w:r>
            <w:r w:rsidR="000817B8">
              <w:rPr>
                <w:bCs/>
              </w:rPr>
              <w:t>.0</w:t>
            </w:r>
            <w:r w:rsidR="00F761FC">
              <w:rPr>
                <w:bCs/>
              </w:rPr>
              <w:t>7</w:t>
            </w:r>
            <w:r w:rsidR="00254067">
              <w:rPr>
                <w:bCs/>
              </w:rPr>
              <w:t>.0</w:t>
            </w:r>
            <w:r w:rsidR="00F761FC">
              <w:rPr>
                <w:bCs/>
              </w:rPr>
              <w:t>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F761FC">
              <w:rPr>
                <w:bCs/>
              </w:rPr>
              <w:t>7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BB42F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bookmarkStart w:id="0" w:name="_GoBack"/>
            <w:r w:rsidR="00EB23BF" w:rsidRPr="00EB23BF">
              <w:rPr>
                <w:bCs/>
              </w:rPr>
              <w:t xml:space="preserve">dávkový </w:t>
            </w:r>
            <w:proofErr w:type="spellStart"/>
            <w:r w:rsidR="00EB23BF" w:rsidRPr="00EB23BF">
              <w:rPr>
                <w:bCs/>
              </w:rPr>
              <w:t>aprobant</w:t>
            </w:r>
            <w:proofErr w:type="spellEnd"/>
            <w:r w:rsidR="00EB23BF" w:rsidRPr="00EB23BF">
              <w:rPr>
                <w:bCs/>
              </w:rPr>
              <w:t xml:space="preserve"> II.</w:t>
            </w:r>
          </w:p>
          <w:bookmarkEnd w:id="0"/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4B5C02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03143D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Vysokoškolské vzdelanie </w:t>
            </w:r>
            <w:r w:rsidR="002B5AD1">
              <w:t>druh</w:t>
            </w:r>
            <w:r>
              <w:t>ého stupňa</w:t>
            </w:r>
          </w:p>
          <w:p w:rsidR="000D69C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Osobitný kvalifikačný predpoklad:</w:t>
            </w:r>
          </w:p>
          <w:p w:rsidR="0039189F" w:rsidRDefault="00F761FC" w:rsidP="00D77D7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nie je ustanovený</w:t>
            </w:r>
          </w:p>
          <w:p w:rsidR="00D56B8F" w:rsidRDefault="00D56B8F" w:rsidP="00D77D7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CB31A7">
              <w:t xml:space="preserve">viac ako </w:t>
            </w:r>
            <w:r w:rsidR="00F761FC">
              <w:t>6 rokov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70C31" w:rsidRDefault="00254067" w:rsidP="00270C3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0</w:t>
            </w:r>
            <w:r w:rsidR="00EB23BF">
              <w:rPr>
                <w:b/>
              </w:rPr>
              <w:t>2</w:t>
            </w:r>
          </w:p>
          <w:p w:rsidR="00EB23BF" w:rsidRPr="00270C31" w:rsidRDefault="00EB23BF" w:rsidP="00EB23B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 w:rsidRPr="00EB23BF">
              <w:rPr>
                <w:b/>
              </w:rPr>
              <w:t>Schvaľovanie rozhodnutí o dávke dôchodkového poistenia a výsluhového zabezpečenia a jej výplate</w:t>
            </w:r>
            <w:r>
              <w:rPr>
                <w:b/>
              </w:rPr>
              <w:t xml:space="preserve"> </w:t>
            </w:r>
            <w:r w:rsidRPr="00EB23BF">
              <w:rPr>
                <w:b/>
              </w:rPr>
              <w:t>podľa predpisov o sociálnom poistení a sociálnom zabezpečení príslušníkov ozbrojených zložiek, podľa správneho poriadku a podľa medzinárodných zmlúv o sociálnom zabezpečení</w:t>
            </w:r>
            <w:r>
              <w:rPr>
                <w:b/>
              </w:rPr>
              <w:t xml:space="preserve"> </w:t>
            </w:r>
            <w:r w:rsidRPr="00EB23BF">
              <w:rPr>
                <w:b/>
              </w:rPr>
              <w:t>a sociálnom poistení</w:t>
            </w:r>
            <w:r>
              <w:rPr>
                <w:b/>
              </w:rPr>
              <w:t>.</w:t>
            </w:r>
          </w:p>
          <w:p w:rsidR="00EB23BF" w:rsidRDefault="00EB23BF" w:rsidP="00EB23BF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preskúmanie vyhodnotenia splnenia podmienok nároku na dávku dôchodkového poistenia a výsluhového zabezpečenia a jej výplatu podľa medzištátnych zmlúv o sociálnom zabezpečení a sociálnom poistení,</w:t>
            </w:r>
          </w:p>
          <w:p w:rsidR="00EB23BF" w:rsidRDefault="00EB23BF" w:rsidP="00EB23BF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schvaľovanie rozhodnutí o dávke dôchodkového poistenia a výsluhového zabezpečenia a jej výplate podľa predpisov o sociálnom, zabezpečení a správneho poriadku a podľa medzištátnych zmlúv o sociálnom zabezpečení a sociálnom poistení,</w:t>
            </w:r>
          </w:p>
          <w:p w:rsidR="00EB23BF" w:rsidRDefault="00EB23BF" w:rsidP="00EB23BF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vykonávanie konzultačnej činnosti vo veciach dávok dôchodkového poistenia a výsluhového zabezpečenia súvisiacich s medzištátnymi zmluvami o sociálnom zabezpečení a sociálnom poistení,</w:t>
            </w:r>
          </w:p>
          <w:p w:rsidR="00BB42FC" w:rsidRDefault="00EB23BF" w:rsidP="00EB23BF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 xml:space="preserve">schvaľovanie korešpondencií (písomných oznámení) vo veciach dávok dôchodkového poistenia a výsluhového zabezpečenia adresovaných občanom a iným subjektom vyplývajúcich z medzištátnych zmlúv. </w:t>
            </w:r>
          </w:p>
          <w:p w:rsidR="00BB42FC" w:rsidRDefault="00BB42FC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10EDF" w:rsidRDefault="00C10EDF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Tr="004B5C02">
        <w:trPr>
          <w:trHeight w:val="134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FF5056" w:rsidRDefault="00FF5056" w:rsidP="002B5A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  <w:p w:rsidR="002B5AD1" w:rsidRDefault="002B5AD1" w:rsidP="002B5A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  <w:p w:rsidR="002B5AD1" w:rsidRPr="00FF5056" w:rsidRDefault="002B5AD1" w:rsidP="002B5A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105D9" w:rsidRDefault="006105D9" w:rsidP="006105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hodnotenia:                         Hodnotit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eľ: MV SR               Podpis:</w:t>
            </w:r>
          </w:p>
        </w:tc>
      </w:tr>
    </w:tbl>
    <w:p w:rsidR="00CE543C" w:rsidRDefault="00CE543C"/>
    <w:sectPr w:rsidR="00CE543C" w:rsidSect="004B5C02">
      <w:pgSz w:w="11906" w:h="16838"/>
      <w:pgMar w:top="1985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BD058E8"/>
    <w:multiLevelType w:val="hybridMultilevel"/>
    <w:tmpl w:val="29B6A690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3143D"/>
    <w:rsid w:val="00033BE7"/>
    <w:rsid w:val="000817B8"/>
    <w:rsid w:val="000974B2"/>
    <w:rsid w:val="000B5774"/>
    <w:rsid w:val="000B75D0"/>
    <w:rsid w:val="000C00CC"/>
    <w:rsid w:val="000D69C9"/>
    <w:rsid w:val="000F27EF"/>
    <w:rsid w:val="001722F3"/>
    <w:rsid w:val="001A34D1"/>
    <w:rsid w:val="001B6C94"/>
    <w:rsid w:val="00202480"/>
    <w:rsid w:val="00233326"/>
    <w:rsid w:val="00254067"/>
    <w:rsid w:val="00270C31"/>
    <w:rsid w:val="002B2F78"/>
    <w:rsid w:val="002B5AD1"/>
    <w:rsid w:val="002C0F96"/>
    <w:rsid w:val="002C5383"/>
    <w:rsid w:val="00364E26"/>
    <w:rsid w:val="0039189F"/>
    <w:rsid w:val="003A6AB1"/>
    <w:rsid w:val="003C0D91"/>
    <w:rsid w:val="003C46CD"/>
    <w:rsid w:val="00416113"/>
    <w:rsid w:val="00427A75"/>
    <w:rsid w:val="004A68F9"/>
    <w:rsid w:val="004B5C02"/>
    <w:rsid w:val="004C003C"/>
    <w:rsid w:val="004F303E"/>
    <w:rsid w:val="00513845"/>
    <w:rsid w:val="005368C4"/>
    <w:rsid w:val="00597059"/>
    <w:rsid w:val="005A45A1"/>
    <w:rsid w:val="006105D9"/>
    <w:rsid w:val="00642C9B"/>
    <w:rsid w:val="006442FF"/>
    <w:rsid w:val="00646AD0"/>
    <w:rsid w:val="006B536A"/>
    <w:rsid w:val="006E1793"/>
    <w:rsid w:val="007D55CC"/>
    <w:rsid w:val="007F3AA5"/>
    <w:rsid w:val="0081604E"/>
    <w:rsid w:val="00832D75"/>
    <w:rsid w:val="008419EA"/>
    <w:rsid w:val="00875D3F"/>
    <w:rsid w:val="008923D8"/>
    <w:rsid w:val="008B32A1"/>
    <w:rsid w:val="008D4DC8"/>
    <w:rsid w:val="008E1867"/>
    <w:rsid w:val="008F0BC7"/>
    <w:rsid w:val="0093536E"/>
    <w:rsid w:val="009600A9"/>
    <w:rsid w:val="009949A1"/>
    <w:rsid w:val="009A43AD"/>
    <w:rsid w:val="009E0D77"/>
    <w:rsid w:val="00A72424"/>
    <w:rsid w:val="00AD32D4"/>
    <w:rsid w:val="00AE3057"/>
    <w:rsid w:val="00B434DB"/>
    <w:rsid w:val="00B961D6"/>
    <w:rsid w:val="00BB42FC"/>
    <w:rsid w:val="00BD0780"/>
    <w:rsid w:val="00BE4ACD"/>
    <w:rsid w:val="00C10EDF"/>
    <w:rsid w:val="00C422BA"/>
    <w:rsid w:val="00C57BB5"/>
    <w:rsid w:val="00CA0495"/>
    <w:rsid w:val="00CA1CEE"/>
    <w:rsid w:val="00CB31A7"/>
    <w:rsid w:val="00CD1EDA"/>
    <w:rsid w:val="00CD3217"/>
    <w:rsid w:val="00CE543C"/>
    <w:rsid w:val="00D56B8F"/>
    <w:rsid w:val="00D77D7B"/>
    <w:rsid w:val="00E0254B"/>
    <w:rsid w:val="00E13BFE"/>
    <w:rsid w:val="00E537E2"/>
    <w:rsid w:val="00EA51E7"/>
    <w:rsid w:val="00EB23BF"/>
    <w:rsid w:val="00F6388A"/>
    <w:rsid w:val="00F761FC"/>
    <w:rsid w:val="00F81E76"/>
    <w:rsid w:val="00F87841"/>
    <w:rsid w:val="00FB585F"/>
    <w:rsid w:val="00FE5A0B"/>
    <w:rsid w:val="00FF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A185C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8784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3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303E"/>
    <w:rPr>
      <w:rFonts w:ascii="Segoe UI" w:eastAsiaTheme="minorEastAsia" w:hAnsi="Segoe UI" w:cs="Segoe UI"/>
      <w:sz w:val="18"/>
      <w:szCs w:val="18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87841"/>
    <w:rPr>
      <w:rFonts w:asciiTheme="majorHAnsi" w:eastAsiaTheme="majorEastAsia" w:hAnsiTheme="majorHAnsi" w:cstheme="majorBidi"/>
      <w:i/>
      <w:iCs/>
      <w:color w:val="2E74B5" w:themeColor="accent1" w:themeShade="BF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0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Szabóová Laura</cp:lastModifiedBy>
  <cp:revision>46</cp:revision>
  <cp:lastPrinted>2019-03-07T13:32:00Z</cp:lastPrinted>
  <dcterms:created xsi:type="dcterms:W3CDTF">2019-01-16T13:59:00Z</dcterms:created>
  <dcterms:modified xsi:type="dcterms:W3CDTF">2019-05-27T07:29:00Z</dcterms:modified>
</cp:coreProperties>
</file>