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DE387F">
              <w:rPr>
                <w:bCs/>
              </w:rPr>
              <w:t>5.06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F5056">
              <w:rPr>
                <w:bCs/>
              </w:rPr>
              <w:t>5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364E2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3E5BF0">
              <w:rPr>
                <w:bCs/>
              </w:rPr>
              <w:t>odborný</w:t>
            </w:r>
            <w:r w:rsidR="00E2262B" w:rsidRPr="00E2262B">
              <w:rPr>
                <w:bCs/>
              </w:rPr>
              <w:t xml:space="preserve"> referent</w:t>
            </w:r>
            <w:r w:rsidR="003E5BF0">
              <w:rPr>
                <w:bCs/>
              </w:rPr>
              <w:t xml:space="preserve"> špecialista</w:t>
            </w:r>
            <w:bookmarkEnd w:id="0"/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8B32A1" w:rsidRDefault="005153DC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5153D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5153DC">
              <w:t>9 rokov</w:t>
            </w:r>
          </w:p>
        </w:tc>
      </w:tr>
      <w:tr w:rsidR="00CE543C" w:rsidTr="003E5BF0">
        <w:trPr>
          <w:trHeight w:val="7620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A11FAE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06</w:t>
            </w:r>
          </w:p>
          <w:p w:rsidR="00A11FAE" w:rsidRDefault="00A11FAE" w:rsidP="00A11FAE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Metodická činnosť v likvidačnej časti v oblasti dôchodkového poistenia a sociálneho zabezpečenia príslušníkov ozbrojených zložiek.</w:t>
            </w:r>
          </w:p>
          <w:p w:rsidR="00C60EEA" w:rsidRDefault="00C60EEA" w:rsidP="003E5BF0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vykonáva metodickú činnosť v oblasti likvidácie individuálnych výplat dávok dôchodkového zabezpečenia, výsluhového zabezpečenia a sociálneho zabezpečenia v oblasti zahraničnej agendy a exekučnej agendy,</w:t>
            </w:r>
          </w:p>
          <w:p w:rsidR="009D1A2F" w:rsidRDefault="009D1A2F" w:rsidP="003E5BF0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vykonáva zmeny v jednotlivých dávkach, valorizáciu, sledovanie podmienok na výplatu dávok, prevody dôchodkov k príslušným orgánom sociálneho zabezpečenia zúčtováva v stanovených termínoch vybrané druhy dávok v súbehu s príjmom a inými druhmi dávok, vedie likvidačné listy,</w:t>
            </w:r>
          </w:p>
          <w:p w:rsidR="00C10EDF" w:rsidRDefault="009D1A2F" w:rsidP="009D1A2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poskytuje informácie a odborné konzultácie z oblasti sociálneho a výsluhového zabezpečenia poberateľom dávok a pozostalým po nich, rieši bežnú korešpondenciu, vyhotovuje a zasiela potvrdenia o výške dávok vybavuje stránky,</w:t>
            </w:r>
          </w:p>
          <w:p w:rsidR="009D1A2F" w:rsidRDefault="009D1A2F" w:rsidP="009D1A2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prijíma a eviduje doklady potrebné k výpočtom jednotlivých druhov dávok a k vyhotovovaniu rozhodnutí,</w:t>
            </w:r>
          </w:p>
          <w:p w:rsidR="009D1A2F" w:rsidRDefault="009D1A2F" w:rsidP="009D1A2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vedie protokol a prírastkovú evidenciu osôb s nárokom na dávky dôchodkového zabezpečenia, výsluhového zabezpečenia a sociálneho zabezpečenia, zodpovedá za správnu evidenciu dôchodkových spisov a príslušnej agendy,</w:t>
            </w:r>
          </w:p>
          <w:p w:rsidR="009D1A2F" w:rsidRDefault="009D1A2F" w:rsidP="009D1A2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sleduje dodržiavanie termínov na vybavenie stanovísk, podnetov, sťažností a iných podaní.</w:t>
            </w: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056" w:rsidRDefault="00CE543C" w:rsidP="005153D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Poznámka:</w:t>
            </w:r>
          </w:p>
          <w:p w:rsidR="005153DC" w:rsidRPr="00FF5056" w:rsidRDefault="005153DC" w:rsidP="005153D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4B5C02" w:rsidRDefault="004B5C02"/>
    <w:p w:rsidR="000F27EF" w:rsidRDefault="000F27EF"/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4054D"/>
    <w:rsid w:val="000817B8"/>
    <w:rsid w:val="000974B2"/>
    <w:rsid w:val="000B3865"/>
    <w:rsid w:val="000B5774"/>
    <w:rsid w:val="000B75D0"/>
    <w:rsid w:val="000C00CC"/>
    <w:rsid w:val="000D69C9"/>
    <w:rsid w:val="000F27EF"/>
    <w:rsid w:val="001722F3"/>
    <w:rsid w:val="001A34D1"/>
    <w:rsid w:val="00202480"/>
    <w:rsid w:val="00233326"/>
    <w:rsid w:val="00254067"/>
    <w:rsid w:val="00270C31"/>
    <w:rsid w:val="002B2F78"/>
    <w:rsid w:val="002C0F96"/>
    <w:rsid w:val="002C5383"/>
    <w:rsid w:val="00364E26"/>
    <w:rsid w:val="003A6AB1"/>
    <w:rsid w:val="003C46CD"/>
    <w:rsid w:val="003E5BF0"/>
    <w:rsid w:val="00416113"/>
    <w:rsid w:val="00427A75"/>
    <w:rsid w:val="004A68F9"/>
    <w:rsid w:val="004B5C02"/>
    <w:rsid w:val="004C003C"/>
    <w:rsid w:val="004F303E"/>
    <w:rsid w:val="00513845"/>
    <w:rsid w:val="005153DC"/>
    <w:rsid w:val="005368C4"/>
    <w:rsid w:val="00597059"/>
    <w:rsid w:val="005A45A1"/>
    <w:rsid w:val="005A7AEF"/>
    <w:rsid w:val="006105D9"/>
    <w:rsid w:val="00642C9B"/>
    <w:rsid w:val="006442FF"/>
    <w:rsid w:val="00646AD0"/>
    <w:rsid w:val="00674058"/>
    <w:rsid w:val="006B536A"/>
    <w:rsid w:val="006E1793"/>
    <w:rsid w:val="007D55CC"/>
    <w:rsid w:val="0081604E"/>
    <w:rsid w:val="0082402D"/>
    <w:rsid w:val="00832D75"/>
    <w:rsid w:val="008419EA"/>
    <w:rsid w:val="00875D3F"/>
    <w:rsid w:val="008923D8"/>
    <w:rsid w:val="008B32A1"/>
    <w:rsid w:val="008E1867"/>
    <w:rsid w:val="008F0BC7"/>
    <w:rsid w:val="0093536E"/>
    <w:rsid w:val="009600A9"/>
    <w:rsid w:val="009949A1"/>
    <w:rsid w:val="009A43AD"/>
    <w:rsid w:val="009D1A2F"/>
    <w:rsid w:val="009E0D77"/>
    <w:rsid w:val="00A11FAE"/>
    <w:rsid w:val="00A72424"/>
    <w:rsid w:val="00AD32D4"/>
    <w:rsid w:val="00AE3057"/>
    <w:rsid w:val="00B434DB"/>
    <w:rsid w:val="00B961D6"/>
    <w:rsid w:val="00BC3BD2"/>
    <w:rsid w:val="00BD0780"/>
    <w:rsid w:val="00BE4ACD"/>
    <w:rsid w:val="00C10EDF"/>
    <w:rsid w:val="00C422BA"/>
    <w:rsid w:val="00C57BB5"/>
    <w:rsid w:val="00C60EEA"/>
    <w:rsid w:val="00CA0495"/>
    <w:rsid w:val="00CA1CEE"/>
    <w:rsid w:val="00CB31A7"/>
    <w:rsid w:val="00CD3217"/>
    <w:rsid w:val="00CE543C"/>
    <w:rsid w:val="00D56B8F"/>
    <w:rsid w:val="00D77D7B"/>
    <w:rsid w:val="00DE387F"/>
    <w:rsid w:val="00E0254B"/>
    <w:rsid w:val="00E13BFE"/>
    <w:rsid w:val="00E2262B"/>
    <w:rsid w:val="00E537E2"/>
    <w:rsid w:val="00EA51E7"/>
    <w:rsid w:val="00F6388A"/>
    <w:rsid w:val="00F81E76"/>
    <w:rsid w:val="00F87841"/>
    <w:rsid w:val="00FB585F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38AB4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  <w:style w:type="paragraph" w:styleId="Bezriadkovania">
    <w:name w:val="No Spacing"/>
    <w:uiPriority w:val="1"/>
    <w:qFormat/>
    <w:rsid w:val="00674058"/>
    <w:pPr>
      <w:spacing w:after="0" w:line="240" w:lineRule="auto"/>
    </w:pPr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5</cp:revision>
  <cp:lastPrinted>2019-03-07T13:32:00Z</cp:lastPrinted>
  <dcterms:created xsi:type="dcterms:W3CDTF">2019-03-08T08:27:00Z</dcterms:created>
  <dcterms:modified xsi:type="dcterms:W3CDTF">2019-05-27T07:18:00Z</dcterms:modified>
</cp:coreProperties>
</file>