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866B1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01.0</w:t>
            </w:r>
            <w:r w:rsidR="00A44CA6" w:rsidRPr="004338F5">
              <w:t>3.</w:t>
            </w:r>
            <w:r w:rsidR="00866B19">
              <w:t>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A44CA6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4338F5">
              <w:rPr>
                <w:bCs/>
              </w:rPr>
              <w:t xml:space="preserve">Sekretárka </w:t>
            </w:r>
            <w:r w:rsidR="00866B19">
              <w:rPr>
                <w:bCs/>
              </w:rPr>
              <w:t>štátneho tajomníka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866B19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Štátny tajomník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4338F5">
              <w:rPr>
                <w:b/>
                <w:bCs/>
              </w:rPr>
              <w:t>Obsah pracovnej činnosti: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</w:p>
          <w:p w:rsidR="00CE543C" w:rsidRPr="00866B19" w:rsidRDefault="00866B1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b/>
                <w:iCs/>
                <w:sz w:val="22"/>
                <w:szCs w:val="22"/>
              </w:rPr>
            </w:pPr>
            <w:r w:rsidRPr="00866B19">
              <w:rPr>
                <w:rFonts w:eastAsia="Times New Roman"/>
                <w:b/>
                <w:iCs/>
                <w:sz w:val="22"/>
                <w:szCs w:val="22"/>
              </w:rPr>
              <w:t>Organizovanie a koordinovanie prác jednotlivých zložiek a útvarov s programom štatutárneho orgánu alebo vedúceho zamestnanca na druhom stupni riadenia, kontrola plnenia úloh.</w:t>
            </w:r>
          </w:p>
          <w:p w:rsidR="004338F5" w:rsidRPr="005B5D73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iCs/>
              </w:rPr>
            </w:pPr>
          </w:p>
          <w:p w:rsidR="00866B19" w:rsidRPr="005B5D73" w:rsidRDefault="00866B19" w:rsidP="00866B19">
            <w:pPr>
              <w:pStyle w:val="Normln"/>
              <w:numPr>
                <w:ilvl w:val="0"/>
                <w:numId w:val="1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35" w:hanging="135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>organizovanie a koordinovanie prác jednotlivých zložiek a útvarov s programom štátneho tajomníka, kontrola plnenia úloh.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>- zabezpečovanie</w:t>
            </w:r>
            <w:r w:rsidR="000E113C">
              <w:rPr>
                <w:rFonts w:eastAsia="Times New Roman"/>
                <w:iCs/>
                <w:sz w:val="22"/>
                <w:szCs w:val="22"/>
              </w:rPr>
              <w:t>, organizovanie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="00866B19" w:rsidRPr="005B5D73">
              <w:rPr>
                <w:rFonts w:eastAsia="Times New Roman"/>
                <w:iCs/>
                <w:sz w:val="22"/>
                <w:szCs w:val="22"/>
              </w:rPr>
              <w:t xml:space="preserve">a koordinovanie 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odborných prác vyžadujúce spol</w:t>
            </w:r>
            <w:r w:rsidR="00866B19" w:rsidRPr="005B5D73">
              <w:rPr>
                <w:rFonts w:eastAsia="Times New Roman"/>
                <w:iCs/>
                <w:sz w:val="22"/>
                <w:szCs w:val="22"/>
              </w:rPr>
              <w:t xml:space="preserve">uprácu 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s</w:t>
            </w:r>
            <w:r w:rsidR="00866B19" w:rsidRPr="005B5D73">
              <w:rPr>
                <w:rFonts w:eastAsia="Times New Roman"/>
                <w:iCs/>
                <w:sz w:val="22"/>
                <w:szCs w:val="22"/>
              </w:rPr>
              <w:t xml:space="preserve"> ostatnými 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organizačnými útvarmi ministerstva, so zodpovednosťou za výsledky práce, s dôsledkami pre iné organizačné útvary,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>- samostatné vykonávanie agend so spravidla novými premenlivými informáciami, ktoré sú spracúvané podľa rámcových postupov,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>- koordinovanie spracov</w:t>
            </w:r>
            <w:r w:rsidR="00866B19" w:rsidRPr="005B5D73">
              <w:rPr>
                <w:rFonts w:eastAsia="Times New Roman"/>
                <w:iCs/>
                <w:sz w:val="22"/>
                <w:szCs w:val="22"/>
              </w:rPr>
              <w:t>ania a plnenia spoločných úloh útvaru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- zabezpečovanie prípravy súhrnných podkladov a materiálov za </w:t>
            </w:r>
            <w:r w:rsidR="005C5BF9" w:rsidRPr="005B5D73">
              <w:rPr>
                <w:rFonts w:eastAsia="Times New Roman"/>
                <w:iCs/>
                <w:sz w:val="22"/>
                <w:szCs w:val="22"/>
              </w:rPr>
              <w:t>útvar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- zodpovednosť za kompletnú prípravu podkladových materiálov a prezentácií na porady a rokovania </w:t>
            </w:r>
            <w:r w:rsidR="005C5BF9" w:rsidRPr="005B5D73">
              <w:rPr>
                <w:rFonts w:eastAsia="Times New Roman"/>
                <w:iCs/>
                <w:sz w:val="22"/>
                <w:szCs w:val="22"/>
              </w:rPr>
              <w:t>štátneho tajomníka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- samostatné zhotovovanie záznamov z rokovaní a porád </w:t>
            </w:r>
            <w:r w:rsidR="005C5BF9" w:rsidRPr="005B5D73">
              <w:rPr>
                <w:rFonts w:eastAsia="Times New Roman"/>
                <w:iCs/>
                <w:sz w:val="22"/>
                <w:szCs w:val="22"/>
              </w:rPr>
              <w:t>štátneho tajomníka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5B5D73" w:rsidRPr="005B5D73" w:rsidRDefault="005B5D73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>- delegovanie pokynov štátneho tajomníka, predovšetkým vo vzťahu k organizačným útvarom ministerstva,</w:t>
            </w:r>
          </w:p>
          <w:p w:rsidR="004338F5" w:rsidRPr="005B5D73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- komplexné koordinovanie a priebežné zabezpečovanie korešpondencie </w:t>
            </w:r>
            <w:r w:rsidR="005C5BF9" w:rsidRPr="005B5D73">
              <w:rPr>
                <w:rFonts w:eastAsia="Times New Roman"/>
                <w:iCs/>
                <w:sz w:val="22"/>
                <w:szCs w:val="22"/>
              </w:rPr>
              <w:t>štátneho tajomníka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 xml:space="preserve"> a kontakt s jednotlivými </w:t>
            </w:r>
            <w:r w:rsidR="005C5BF9" w:rsidRPr="005B5D73">
              <w:rPr>
                <w:rFonts w:eastAsia="Times New Roman"/>
                <w:iCs/>
                <w:sz w:val="22"/>
                <w:szCs w:val="22"/>
              </w:rPr>
              <w:t>organizačnými útvarmi ministerstva</w:t>
            </w:r>
            <w:r w:rsidRPr="005B5D73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4338F5" w:rsidRPr="00866B19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866B19">
              <w:rPr>
                <w:rFonts w:eastAsia="Times New Roman"/>
                <w:iCs/>
                <w:sz w:val="22"/>
                <w:szCs w:val="22"/>
              </w:rPr>
              <w:t xml:space="preserve">- zostavovanie a koordinovanie pracovného programu </w:t>
            </w:r>
            <w:r w:rsidR="005C5BF9">
              <w:rPr>
                <w:rFonts w:eastAsia="Times New Roman"/>
                <w:iCs/>
                <w:sz w:val="22"/>
                <w:szCs w:val="22"/>
              </w:rPr>
              <w:t>štátneho tajomníka</w:t>
            </w:r>
            <w:r w:rsidRPr="00866B19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5B5D73" w:rsidRDefault="005B5D73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- spracovávanie elektronických odpočtov plnenia úloh z uznesení vlády SR pre kanceláriu ministra za útvar,</w:t>
            </w:r>
          </w:p>
          <w:p w:rsidR="004338F5" w:rsidRPr="00866B19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866B19">
              <w:rPr>
                <w:rFonts w:eastAsia="Times New Roman"/>
                <w:iCs/>
                <w:sz w:val="22"/>
                <w:szCs w:val="22"/>
              </w:rPr>
              <w:t xml:space="preserve">- vedenie evidencie tuzemských cestovných príkazov </w:t>
            </w:r>
            <w:r w:rsidR="005B5D73">
              <w:rPr>
                <w:rFonts w:eastAsia="Times New Roman"/>
                <w:iCs/>
                <w:sz w:val="22"/>
                <w:szCs w:val="22"/>
              </w:rPr>
              <w:t>útvaru</w:t>
            </w:r>
            <w:r w:rsidRPr="00866B19">
              <w:rPr>
                <w:rFonts w:eastAsia="Times New Roman"/>
                <w:iCs/>
                <w:sz w:val="22"/>
                <w:szCs w:val="22"/>
              </w:rPr>
              <w:t>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866B19">
              <w:rPr>
                <w:rFonts w:eastAsia="Times New Roman"/>
                <w:iCs/>
                <w:sz w:val="22"/>
                <w:szCs w:val="22"/>
              </w:rPr>
              <w:t xml:space="preserve">- predkladanie dochádzky </w:t>
            </w:r>
            <w:r w:rsidR="005B5D73">
              <w:rPr>
                <w:rFonts w:eastAsia="Times New Roman"/>
                <w:iCs/>
                <w:sz w:val="22"/>
                <w:szCs w:val="22"/>
              </w:rPr>
              <w:t>útvaru</w:t>
            </w:r>
            <w:r w:rsidRPr="00866B19">
              <w:rPr>
                <w:rFonts w:eastAsia="Times New Roman"/>
                <w:iCs/>
                <w:sz w:val="22"/>
                <w:szCs w:val="22"/>
              </w:rPr>
              <w:t xml:space="preserve"> na osobný úrad.</w:t>
            </w: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5C5BF9" w:rsidRPr="00866B19" w:rsidRDefault="005C5BF9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6D1F9E" w:rsidRPr="004338F5" w:rsidRDefault="006D1F9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Hodnotiteľ:                                   </w:t>
            </w:r>
            <w:r w:rsidR="006D1F9E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6D1F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9281" w:type="dxa"/>
        <w:tblInd w:w="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BB678E" w:rsidP="00E7044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bCs/>
              </w:rPr>
            </w:pPr>
            <w:r>
              <w:rPr>
                <w:bCs/>
              </w:rPr>
              <w:t xml:space="preserve">A. </w:t>
            </w:r>
            <w:r w:rsidR="00E70445">
              <w:rPr>
                <w:bCs/>
              </w:rPr>
              <w:t xml:space="preserve"> </w:t>
            </w:r>
            <w:r w:rsidR="00CE543C" w:rsidRPr="000F27EF">
              <w:rPr>
                <w:bCs/>
              </w:rPr>
              <w:t>ODBORNÁ PRÍPRAVA A PRAX: vzdelanie, osobitný kvalifikačný predpoklad, odborná prax</w:t>
            </w:r>
          </w:p>
          <w:p w:rsidR="00E70445" w:rsidRDefault="00E70445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</w:p>
          <w:p w:rsidR="00BD0780" w:rsidRPr="000F27EF" w:rsidRDefault="000F27EF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>Počet bodov:</w:t>
            </w:r>
            <w:r w:rsidR="0009122A">
              <w:rPr>
                <w:bCs/>
              </w:rPr>
              <w:t xml:space="preserve"> </w:t>
            </w:r>
            <w:r w:rsidR="0009122A" w:rsidRPr="00020806">
              <w:rPr>
                <w:b/>
                <w:bCs/>
              </w:rPr>
              <w:t>7</w:t>
            </w:r>
            <w:r w:rsidR="00016244" w:rsidRPr="00020806">
              <w:rPr>
                <w:b/>
                <w:bCs/>
              </w:rPr>
              <w:t>5</w:t>
            </w:r>
            <w:r w:rsidR="009165C2" w:rsidRPr="00020806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A1. Vzdelanie:</w:t>
            </w:r>
            <w:r w:rsidR="0009122A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3. Ú</w:t>
            </w:r>
            <w:r w:rsidR="0009122A">
              <w:rPr>
                <w:rFonts w:eastAsia="Times New Roman"/>
                <w:color w:val="000000"/>
              </w:rPr>
              <w:t>plné stredné vzdelanie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(ukončené maturitou)                                       </w:t>
            </w:r>
            <w:r w:rsidR="0009122A">
              <w:rPr>
                <w:rFonts w:eastAsia="Times New Roman"/>
                <w:color w:val="000000"/>
              </w:rPr>
              <w:t>70 bodov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1738C9">
              <w:rPr>
                <w:rFonts w:eastAsia="Times New Roman"/>
                <w:color w:val="000000"/>
              </w:rPr>
              <w:t>nie sú ustanovené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1.1 Školenie (kurzy) nevyhnutné na výkon pracovnej činnosti                    5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Pr="000F27EF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rFonts w:eastAsia="Times New Roman"/>
                <w:color w:val="000000"/>
              </w:rPr>
              <w:t xml:space="preserve">A3. Odborná prax: </w:t>
            </w:r>
            <w:r w:rsidR="0009122A">
              <w:rPr>
                <w:rFonts w:eastAsia="Times New Roman"/>
                <w:color w:val="000000"/>
              </w:rPr>
              <w:t xml:space="preserve">nevyžaduje sa </w:t>
            </w:r>
            <w:r w:rsidR="00016244">
              <w:rPr>
                <w:rFonts w:eastAsia="Times New Roman"/>
                <w:color w:val="000000"/>
              </w:rPr>
              <w:t xml:space="preserve">                                                                       </w:t>
            </w:r>
            <w:r w:rsidR="0009122A">
              <w:rPr>
                <w:rFonts w:eastAsia="Times New Roman"/>
                <w:color w:val="000000"/>
              </w:rPr>
              <w:t>0 bodov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BB678E" w:rsidP="00BB678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4" w:hanging="264"/>
              <w:jc w:val="both"/>
              <w:rPr>
                <w:bCs/>
              </w:rPr>
            </w:pPr>
            <w:r>
              <w:rPr>
                <w:bCs/>
              </w:rPr>
              <w:t xml:space="preserve">B. </w:t>
            </w:r>
            <w:r w:rsidR="00CE543C" w:rsidRPr="000F27EF">
              <w:rPr>
                <w:bCs/>
              </w:rPr>
              <w:t>ZLOŽITOSŤ PRÁCE: zložitosť pracovnej činnosti, zložitosť zariade</w:t>
            </w:r>
            <w:r w:rsidR="000F27EF" w:rsidRPr="000F27EF">
              <w:rPr>
                <w:bCs/>
              </w:rPr>
              <w:t xml:space="preserve">nia alebo zložitosť </w:t>
            </w:r>
            <w:r>
              <w:rPr>
                <w:bCs/>
              </w:rPr>
              <w:t xml:space="preserve">         </w:t>
            </w:r>
            <w:r w:rsidR="000F27EF" w:rsidRPr="000F27EF">
              <w:rPr>
                <w:bCs/>
              </w:rPr>
              <w:t xml:space="preserve">techniky </w:t>
            </w:r>
            <w:r w:rsidR="00CE543C" w:rsidRPr="000F27EF">
              <w:rPr>
                <w:bCs/>
              </w:rPr>
              <w:t>vlastnej činnosti, zložitosť pracovných vzťahov</w:t>
            </w:r>
          </w:p>
          <w:p w:rsidR="00CE543C" w:rsidRPr="000F27EF" w:rsidRDefault="00BD0780" w:rsidP="004338F5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</w:t>
            </w:r>
            <w:r w:rsidR="00CA0495" w:rsidRPr="000F27EF">
              <w:rPr>
                <w:bCs/>
              </w:rPr>
              <w:t xml:space="preserve">                         </w:t>
            </w:r>
            <w:r w:rsidR="007D55CC">
              <w:rPr>
                <w:bCs/>
              </w:rPr>
              <w:t xml:space="preserve"> </w:t>
            </w:r>
            <w:r w:rsidR="000F27EF" w:rsidRPr="000F27EF">
              <w:rPr>
                <w:bCs/>
              </w:rPr>
              <w:t>Počet bodov:</w:t>
            </w:r>
            <w:r w:rsidR="00980E9D">
              <w:rPr>
                <w:bCs/>
              </w:rPr>
              <w:t xml:space="preserve"> </w:t>
            </w:r>
            <w:r w:rsidR="004338F5" w:rsidRPr="004338F5">
              <w:rPr>
                <w:b/>
                <w:bCs/>
              </w:rPr>
              <w:t>100</w:t>
            </w:r>
            <w:r w:rsidR="00980E9D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B1. Zložitosť pracovnej činnosti</w:t>
            </w:r>
            <w:r w:rsidR="0091124B">
              <w:rPr>
                <w:rFonts w:eastAsia="Times New Roman"/>
                <w:color w:val="000000"/>
              </w:rPr>
              <w:t>:</w:t>
            </w:r>
          </w:p>
          <w:p w:rsidR="0091124B" w:rsidRPr="00020806" w:rsidRDefault="00020806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Stupeň zložitosti pracovnej činnosti: </w:t>
            </w:r>
            <w:r w:rsidR="008813E8" w:rsidRPr="004338F5">
              <w:rPr>
                <w:rFonts w:eastAsia="Times New Roman"/>
              </w:rPr>
              <w:t>3</w:t>
            </w:r>
            <w:r w:rsidRPr="004338F5">
              <w:rPr>
                <w:rFonts w:eastAsia="Times New Roman"/>
              </w:rPr>
              <w:t>. O</w:t>
            </w:r>
            <w:r w:rsidR="008813E8" w:rsidRPr="004338F5">
              <w:rPr>
                <w:rFonts w:eastAsia="Times New Roman"/>
              </w:rPr>
              <w:t>dborné rutinné práce</w:t>
            </w:r>
            <w:r w:rsidRPr="004338F5">
              <w:rPr>
                <w:rFonts w:eastAsia="Times New Roman"/>
              </w:rPr>
              <w:t>.</w:t>
            </w:r>
          </w:p>
          <w:p w:rsidR="0091124B" w:rsidRPr="004338F5" w:rsidRDefault="0091124B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</w:rPr>
            </w:pPr>
            <w:r w:rsidRPr="00020806">
              <w:rPr>
                <w:rFonts w:eastAsia="Times New Roman"/>
                <w:color w:val="000000"/>
              </w:rPr>
              <w:t>Spôsob práce s informáciami:</w:t>
            </w:r>
            <w:r w:rsidR="008813E8">
              <w:rPr>
                <w:rFonts w:eastAsia="Times New Roman"/>
                <w:color w:val="000000"/>
              </w:rPr>
              <w:t xml:space="preserve"> </w:t>
            </w:r>
            <w:r w:rsidR="008813E8" w:rsidRPr="004338F5">
              <w:rPr>
                <w:rFonts w:eastAsia="Times New Roman"/>
              </w:rPr>
              <w:t>2. Práce s premenlivými informáciami, prichádzajúcimi spravidla v pravidelných termínoch s malým rozsahom väzieb v rámci určitého súboru činností, ktoré sú spracované podľa rámcového postupu s presne stanovenými výstupmi</w:t>
            </w:r>
            <w:r w:rsidR="00020806" w:rsidRPr="004338F5">
              <w:rPr>
                <w:rFonts w:eastAsia="Times New Roman"/>
              </w:rPr>
              <w:t>.</w:t>
            </w:r>
          </w:p>
          <w:p w:rsidR="008813E8" w:rsidRPr="004338F5" w:rsidRDefault="008813E8" w:rsidP="008813E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/>
              <w:jc w:val="both"/>
              <w:rPr>
                <w:rFonts w:eastAsia="Times New Roman"/>
              </w:rPr>
            </w:pPr>
          </w:p>
          <w:p w:rsidR="0091124B" w:rsidRPr="004338F5" w:rsidRDefault="0091124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</w:t>
            </w:r>
            <w:r w:rsidR="00020806" w:rsidRPr="004338F5">
              <w:rPr>
                <w:rFonts w:eastAsia="Times New Roman"/>
              </w:rPr>
              <w:t xml:space="preserve">                                                                                                                       </w:t>
            </w:r>
            <w:r w:rsidR="008813E8" w:rsidRPr="004338F5">
              <w:rPr>
                <w:rFonts w:eastAsia="Times New Roman"/>
              </w:rPr>
              <w:t>6</w:t>
            </w:r>
            <w:r w:rsidRPr="004338F5">
              <w:rPr>
                <w:rFonts w:eastAsia="Times New Roman"/>
              </w:rPr>
              <w:t>0 bodov</w:t>
            </w:r>
          </w:p>
          <w:p w:rsidR="00020806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1124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</w:t>
            </w:r>
            <w:r w:rsidR="000F27EF" w:rsidRPr="000F27EF">
              <w:rPr>
                <w:rFonts w:eastAsia="Times New Roman"/>
                <w:color w:val="000000"/>
              </w:rPr>
              <w:t xml:space="preserve">: </w:t>
            </w:r>
          </w:p>
          <w:p w:rsidR="00BD0780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91124B">
              <w:rPr>
                <w:rFonts w:eastAsia="Times New Roman"/>
                <w:color w:val="000000"/>
              </w:rPr>
              <w:t>2. Medzistupeň</w:t>
            </w:r>
            <w:r w:rsidR="00A260DE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</w:t>
            </w:r>
            <w:r w:rsidR="0091124B">
              <w:rPr>
                <w:rFonts w:eastAsia="Times New Roman"/>
                <w:color w:val="000000"/>
              </w:rPr>
              <w:t>10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B3. Zložitosť pracovných vzťahov: </w:t>
            </w:r>
          </w:p>
          <w:p w:rsidR="00EE4AD7" w:rsidRDefault="00EE4AD7" w:rsidP="004338F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4338F5">
              <w:rPr>
                <w:rFonts w:eastAsia="Times New Roman"/>
              </w:rPr>
              <w:t>3. Práce vyžadujúce stálu, pravidelnú spoluprácu pri riešení rôznorodých a zložitých úloh s viacerými pracovnými kolektívmi (tímami).</w:t>
            </w:r>
          </w:p>
          <w:p w:rsidR="004338F5" w:rsidRPr="004338F5" w:rsidRDefault="004338F5" w:rsidP="004338F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Práce vyžadujúce pracovné vzťahy vo vnútri celej organizácie.</w:t>
            </w:r>
          </w:p>
          <w:p w:rsidR="00980E9D" w:rsidRPr="00980E9D" w:rsidRDefault="00A260DE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                                  </w:t>
            </w:r>
            <w:r w:rsidR="004338F5" w:rsidRPr="004338F5">
              <w:rPr>
                <w:rFonts w:eastAsia="Times New Roman"/>
              </w:rPr>
              <w:t>30</w:t>
            </w:r>
            <w:r w:rsidR="00980E9D" w:rsidRPr="004338F5">
              <w:rPr>
                <w:rFonts w:eastAsia="Times New Roman"/>
              </w:rPr>
              <w:t xml:space="preserve"> bodov</w:t>
            </w:r>
          </w:p>
          <w:p w:rsidR="00CE543C" w:rsidRPr="00980E9D" w:rsidRDefault="00CE543C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1"/>
              <w:rPr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bCs/>
              </w:rPr>
              <w:t>C. ZODPOVEDNOSŤ: zodpovednosť za výsledky práce, zodpovednosť za bezpečnosť práce,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16"/>
              <w:rPr>
                <w:bCs/>
              </w:rPr>
            </w:pPr>
            <w:r w:rsidRPr="000F27EF">
              <w:rPr>
                <w:bCs/>
              </w:rPr>
              <w:t>z</w:t>
            </w:r>
            <w:r w:rsidR="00CE543C" w:rsidRPr="000F27EF">
              <w:rPr>
                <w:bCs/>
              </w:rPr>
              <w:t>odpovednosť vyplývajúce z možného rizika vzniku škody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CA0495" w:rsidP="008656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bCs/>
              </w:rPr>
              <w:t xml:space="preserve">  </w:t>
            </w:r>
            <w:r w:rsidR="000F27EF" w:rsidRPr="000F27EF">
              <w:rPr>
                <w:bCs/>
              </w:rPr>
              <w:t xml:space="preserve">  Počet bodov:</w:t>
            </w:r>
            <w:r w:rsidR="00A162AE">
              <w:rPr>
                <w:bCs/>
              </w:rPr>
              <w:t xml:space="preserve"> </w:t>
            </w:r>
            <w:r w:rsidR="008656EA" w:rsidRPr="004338F5">
              <w:rPr>
                <w:b/>
                <w:bCs/>
              </w:rPr>
              <w:t>95</w:t>
            </w:r>
            <w:r w:rsidR="009165C2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C1. Zodpovednosť za výsledky práce: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8656EA" w:rsidRPr="004338F5" w:rsidRDefault="008656EA" w:rsidP="008656EA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 w:hanging="307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3. </w:t>
            </w:r>
            <w:r w:rsidR="00A162AE" w:rsidRPr="004338F5">
              <w:rPr>
                <w:rFonts w:eastAsia="Times New Roman"/>
              </w:rPr>
              <w:t xml:space="preserve">Zodpovednosť za </w:t>
            </w:r>
            <w:r w:rsidRPr="004338F5">
              <w:rPr>
                <w:rFonts w:eastAsia="Times New Roman"/>
              </w:rPr>
              <w:t>prácu s dôsledkami na iné:</w:t>
            </w:r>
          </w:p>
          <w:p w:rsidR="008656EA" w:rsidRPr="004338F5" w:rsidRDefault="008656EA" w:rsidP="008656EA">
            <w:pPr>
              <w:pStyle w:val="Normln"/>
              <w:numPr>
                <w:ilvl w:val="0"/>
                <w:numId w:val="12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>organizačné útvary, odborné tímy, tímy špecialistov a iné pracovné kolektívy v rámci organizácie</w:t>
            </w:r>
            <w:r w:rsidR="00A260DE" w:rsidRPr="004338F5">
              <w:rPr>
                <w:rFonts w:eastAsia="Times New Roman"/>
              </w:rPr>
              <w:t>.</w:t>
            </w:r>
          </w:p>
          <w:p w:rsidR="00BD0780" w:rsidRPr="004338F5" w:rsidRDefault="00A260DE" w:rsidP="008656E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   </w:t>
            </w:r>
            <w:r w:rsidR="008656EA" w:rsidRPr="004338F5">
              <w:rPr>
                <w:rFonts w:eastAsia="Times New Roman"/>
              </w:rPr>
              <w:t xml:space="preserve">                                                                                                                </w:t>
            </w:r>
            <w:r w:rsidR="004338F5">
              <w:rPr>
                <w:rFonts w:eastAsia="Times New Roman"/>
              </w:rPr>
              <w:t xml:space="preserve"> </w:t>
            </w:r>
            <w:r w:rsidR="008656EA" w:rsidRPr="004338F5">
              <w:rPr>
                <w:rFonts w:eastAsia="Times New Roman"/>
              </w:rPr>
              <w:t xml:space="preserve"> </w:t>
            </w:r>
            <w:r w:rsidRPr="004338F5">
              <w:rPr>
                <w:rFonts w:eastAsia="Times New Roman"/>
              </w:rPr>
              <w:t xml:space="preserve"> </w:t>
            </w:r>
            <w:r w:rsidR="008656EA" w:rsidRPr="004338F5">
              <w:rPr>
                <w:rFonts w:eastAsia="Times New Roman"/>
              </w:rPr>
              <w:t>7</w:t>
            </w:r>
            <w:r w:rsidR="00A162AE" w:rsidRPr="004338F5">
              <w:rPr>
                <w:rFonts w:eastAsia="Times New Roman"/>
              </w:rPr>
              <w:t>0 bodov</w:t>
            </w:r>
          </w:p>
          <w:p w:rsidR="00A260DE" w:rsidRPr="004338F5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 w:rsidR="007D55CC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</w:t>
            </w:r>
            <w:r w:rsidR="001738C9">
              <w:rPr>
                <w:rFonts w:eastAsia="Times New Roman"/>
                <w:color w:val="000000"/>
              </w:rPr>
              <w:t>u</w:t>
            </w:r>
            <w:r w:rsidR="00A162AE">
              <w:rPr>
                <w:rFonts w:eastAsia="Times New Roman"/>
                <w:color w:val="000000"/>
              </w:rPr>
              <w:t xml:space="preserve"> bezpečnostných predpisov a pozornosti existuje riziko ohro</w:t>
            </w:r>
            <w:r>
              <w:rPr>
                <w:rFonts w:eastAsia="Times New Roman"/>
                <w:color w:val="000000"/>
              </w:rPr>
              <w:t>zenia zdravia vlastnej osoby.</w:t>
            </w:r>
          </w:p>
          <w:p w:rsidR="00A162AE" w:rsidRPr="000F27EF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</w:t>
            </w:r>
            <w:r w:rsidR="004338F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 </w:t>
            </w:r>
            <w:r w:rsidR="00A162AE">
              <w:rPr>
                <w:rFonts w:eastAsia="Times New Roman"/>
                <w:color w:val="000000"/>
              </w:rPr>
              <w:t>15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A162AE" w:rsidRDefault="00BD0780" w:rsidP="001738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lastRenderedPageBreak/>
              <w:t xml:space="preserve">C3. Zodpovednosť vyplývajúca z možného rizika </w:t>
            </w:r>
            <w:r w:rsidR="001738C9">
              <w:rPr>
                <w:rFonts w:eastAsia="Times New Roman"/>
                <w:color w:val="000000"/>
              </w:rPr>
              <w:t xml:space="preserve">vzniku </w:t>
            </w:r>
            <w:r w:rsidRPr="000F27EF">
              <w:rPr>
                <w:rFonts w:eastAsia="Times New Roman"/>
                <w:color w:val="000000"/>
              </w:rPr>
              <w:t>škody</w:t>
            </w:r>
            <w:r w:rsidR="000F27EF">
              <w:rPr>
                <w:rFonts w:eastAsia="Times New Roman"/>
                <w:color w:val="000000"/>
              </w:rPr>
              <w:t xml:space="preserve"> </w:t>
            </w:r>
            <w:r w:rsidR="00A260DE">
              <w:rPr>
                <w:rFonts w:eastAsia="Times New Roman"/>
                <w:color w:val="000000"/>
              </w:rPr>
              <w:t xml:space="preserve">na </w:t>
            </w:r>
            <w:r w:rsidRPr="000F27EF">
              <w:rPr>
                <w:rFonts w:eastAsia="Times New Roman"/>
                <w:color w:val="000000"/>
              </w:rPr>
              <w:t>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alebo nehmotn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majetku</w:t>
            </w:r>
            <w:r w:rsidR="00A260DE">
              <w:rPr>
                <w:rFonts w:eastAsia="Times New Roman"/>
                <w:color w:val="000000"/>
              </w:rPr>
              <w:t>:</w:t>
            </w:r>
          </w:p>
          <w:p w:rsid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r w:rsidR="00A162AE">
              <w:rPr>
                <w:rFonts w:eastAsia="Times New Roman"/>
                <w:color w:val="000000"/>
              </w:rPr>
              <w:t>Napriek dodržiavaniu predpisov a bežnej pozornosti je zvýšené riziko vzniku škôd na hmo</w:t>
            </w:r>
            <w:r>
              <w:rPr>
                <w:rFonts w:eastAsia="Times New Roman"/>
                <w:color w:val="000000"/>
              </w:rPr>
              <w:t>tnom alebo nehmotnom majetku.</w:t>
            </w:r>
          </w:p>
          <w:p w:rsidR="00BD0780" w:rsidRPr="00A260DE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="00A162AE">
              <w:rPr>
                <w:rFonts w:eastAsia="Times New Roman"/>
                <w:color w:val="000000"/>
              </w:rPr>
              <w:t xml:space="preserve">10 bodov 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D. </w:t>
            </w:r>
            <w:r w:rsidR="00CE543C" w:rsidRPr="000F27EF">
              <w:rPr>
                <w:bCs/>
              </w:rPr>
              <w:t>ZÁŤAŽ: fyzická záťaž, psychická záťaž</w:t>
            </w:r>
            <w:r w:rsidR="00BD0780" w:rsidRPr="000F27EF">
              <w:rPr>
                <w:bCs/>
              </w:rPr>
              <w:t xml:space="preserve">  </w:t>
            </w:r>
          </w:p>
          <w:p w:rsidR="000F27EF" w:rsidRPr="000F27EF" w:rsidRDefault="000F27EF" w:rsidP="00E704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0F27EF" w:rsidP="00440FF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Cs/>
              </w:rPr>
              <w:t xml:space="preserve">     </w:t>
            </w:r>
            <w:r w:rsidRPr="000F27EF">
              <w:rPr>
                <w:bCs/>
              </w:rPr>
              <w:t>Počet bodov:</w:t>
            </w:r>
            <w:r w:rsidR="009165C2">
              <w:rPr>
                <w:bCs/>
              </w:rPr>
              <w:t xml:space="preserve"> </w:t>
            </w:r>
            <w:r w:rsidR="00440FFB">
              <w:rPr>
                <w:b/>
                <w:bCs/>
              </w:rPr>
              <w:t>82</w:t>
            </w:r>
            <w:r w:rsidR="009165C2" w:rsidRPr="004338F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AE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D1. Fyzická záťaž: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A162AE" w:rsidRDefault="00A162AE" w:rsidP="004338F5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Zaťaženie organizmu svalovou prácou:</w:t>
            </w:r>
            <w:r w:rsidR="00B52D92">
              <w:rPr>
                <w:rFonts w:eastAsia="Times New Roman"/>
                <w:color w:val="000000"/>
              </w:rPr>
              <w:t xml:space="preserve"> 1</w:t>
            </w:r>
            <w:r w:rsidR="006C07A0">
              <w:rPr>
                <w:rFonts w:eastAsia="Times New Roman"/>
                <w:color w:val="000000"/>
              </w:rPr>
              <w:t>. Práce s bežnou fyzickou námahou, bežné svalové zaťaženie organizmu.</w:t>
            </w:r>
          </w:p>
          <w:p w:rsidR="00BD0780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Pracovná poloha: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 w:rsidR="00B52D92">
              <w:rPr>
                <w:rFonts w:eastAsia="Times New Roman"/>
                <w:color w:val="000000"/>
              </w:rPr>
              <w:t>2</w:t>
            </w:r>
            <w:r w:rsidR="006C07A0">
              <w:rPr>
                <w:rFonts w:eastAsia="Times New Roman"/>
                <w:color w:val="000000"/>
              </w:rPr>
              <w:t>. Práce vykonávané v sede resp. v stoji v rozpätí 50 až 70% pracovného času, pričom pracovné pohyby sú sústredené na činnosť rúk a predlaktia. Práce vykonávané v chôdzi v rozpätí 50 až 70% pracovného času.</w:t>
            </w:r>
          </w:p>
          <w:p w:rsidR="00B52D92" w:rsidRPr="000F27EF" w:rsidRDefault="006C07A0" w:rsidP="00B52D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</w:t>
            </w:r>
            <w:r w:rsidR="00B52D92">
              <w:rPr>
                <w:rFonts w:eastAsia="Times New Roman"/>
                <w:color w:val="000000"/>
              </w:rPr>
              <w:t>7 bodov</w:t>
            </w:r>
          </w:p>
          <w:p w:rsidR="00B52D92" w:rsidRDefault="00B52D92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8656EA" w:rsidRPr="004338F5" w:rsidRDefault="006C07A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A. </w:t>
            </w:r>
            <w:r w:rsidR="00B52D92">
              <w:rPr>
                <w:rFonts w:eastAsia="Times New Roman"/>
                <w:color w:val="000000"/>
              </w:rPr>
              <w:t>Zaťaženie:</w:t>
            </w:r>
            <w:r w:rsidR="008656EA">
              <w:rPr>
                <w:rFonts w:eastAsia="Times New Roman"/>
                <w:color w:val="000000"/>
              </w:rPr>
              <w:t xml:space="preserve"> </w:t>
            </w:r>
            <w:r w:rsidR="008656EA" w:rsidRPr="004338F5">
              <w:rPr>
                <w:rFonts w:eastAsia="Times New Roman"/>
              </w:rPr>
              <w:t>3. Práce vyžadujúce dodržiavanie plánu a časových rozpisov s nárokmi na koordináciu.</w:t>
            </w:r>
          </w:p>
          <w:p w:rsidR="00B52D92" w:rsidRPr="004338F5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</w:t>
            </w:r>
            <w:r w:rsidR="006C07A0">
              <w:rPr>
                <w:rFonts w:eastAsia="Times New Roman"/>
                <w:color w:val="000000"/>
              </w:rPr>
              <w:t xml:space="preserve">B. </w:t>
            </w:r>
            <w:r w:rsidR="00B52D92">
              <w:rPr>
                <w:rFonts w:eastAsia="Times New Roman"/>
                <w:color w:val="000000"/>
              </w:rPr>
              <w:t xml:space="preserve">Monotónnosť, vypätie pozornosti: </w:t>
            </w:r>
            <w:r w:rsidR="004338F5">
              <w:rPr>
                <w:rFonts w:eastAsia="Times New Roman"/>
                <w:color w:val="000000"/>
              </w:rPr>
              <w:t>3</w:t>
            </w:r>
            <w:r w:rsidR="006C07A0" w:rsidRPr="004338F5">
              <w:rPr>
                <w:rFonts w:eastAsia="Times New Roman"/>
              </w:rPr>
              <w:t xml:space="preserve">. Práce </w:t>
            </w:r>
            <w:r w:rsidR="008656EA" w:rsidRPr="004338F5">
              <w:rPr>
                <w:rFonts w:eastAsia="Times New Roman"/>
              </w:rPr>
              <w:t>skôr pestré, so zvýšenými nárokmi na vypätie pozornosti (asi 50% pracovného času).</w:t>
            </w:r>
          </w:p>
          <w:p w:rsidR="00B52D92" w:rsidRPr="004338F5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4338F5">
              <w:rPr>
                <w:rFonts w:eastAsia="Times New Roman"/>
                <w:color w:val="000000"/>
              </w:rPr>
              <w:t>30</w:t>
            </w:r>
            <w:r w:rsidR="00B52D92" w:rsidRPr="00E14001">
              <w:rPr>
                <w:rFonts w:eastAsia="Times New Roman"/>
                <w:color w:val="FF0000"/>
              </w:rPr>
              <w:t xml:space="preserve"> </w:t>
            </w:r>
            <w:r w:rsidR="00B52D92" w:rsidRPr="004338F5">
              <w:rPr>
                <w:rFonts w:eastAsia="Times New Roman"/>
              </w:rPr>
              <w:t>bodov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C. </w:t>
            </w:r>
            <w:r w:rsidR="00674E48">
              <w:rPr>
                <w:rFonts w:eastAsia="Times New Roman"/>
                <w:color w:val="000000"/>
              </w:rPr>
              <w:t xml:space="preserve">Frekvencia kontaktu so stránkou, klientom: </w:t>
            </w:r>
            <w:r w:rsidR="00A45B4A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>. Práce s</w:t>
            </w:r>
            <w:r w:rsidR="00E14001">
              <w:rPr>
                <w:rFonts w:eastAsia="Times New Roman"/>
                <w:color w:val="000000"/>
              </w:rPr>
              <w:t> častým, nepravidelným kontaktom so stránkou, zverencom, klientom, pacientom a pod..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D. Konfliktnosť vzťahu: 2. Práce vykonávané spravidla v nekonfliktnom sociálnom prostredí. 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2</w:t>
            </w:r>
            <w:r w:rsidR="00440FFB">
              <w:rPr>
                <w:rFonts w:eastAsia="Times New Roman"/>
                <w:color w:val="000000"/>
              </w:rPr>
              <w:t>5</w:t>
            </w:r>
            <w:r w:rsidR="00674E48">
              <w:rPr>
                <w:rFonts w:eastAsia="Times New Roman"/>
                <w:color w:val="000000"/>
              </w:rPr>
              <w:t xml:space="preserve"> bodov</w:t>
            </w:r>
          </w:p>
          <w:p w:rsidR="00E14001" w:rsidRPr="004338F5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 w:rsidRPr="004338F5">
              <w:rPr>
                <w:rFonts w:eastAsia="Times New Roman"/>
              </w:rPr>
              <w:t xml:space="preserve">Kognitívna záťaž: </w:t>
            </w:r>
            <w:r w:rsidR="00E14001" w:rsidRPr="004338F5">
              <w:rPr>
                <w:rFonts w:eastAsia="Times New Roman"/>
              </w:rPr>
              <w:t>2</w:t>
            </w:r>
            <w:r w:rsidRPr="004338F5">
              <w:rPr>
                <w:rFonts w:eastAsia="Times New Roman"/>
              </w:rPr>
              <w:t xml:space="preserve">. Riešenie </w:t>
            </w:r>
            <w:r w:rsidR="00E14001" w:rsidRPr="004338F5">
              <w:rPr>
                <w:rFonts w:eastAsia="Times New Roman"/>
              </w:rPr>
              <w:t>aj zložitejších</w:t>
            </w:r>
            <w:r w:rsidRPr="004338F5">
              <w:rPr>
                <w:rFonts w:eastAsia="Times New Roman"/>
              </w:rPr>
              <w:t xml:space="preserve"> problémov</w:t>
            </w:r>
            <w:r w:rsidR="00E14001" w:rsidRPr="004338F5">
              <w:rPr>
                <w:rFonts w:eastAsia="Times New Roman"/>
              </w:rPr>
              <w:t xml:space="preserve"> zvládnuteľných spravidla v rámci   </w:t>
            </w:r>
          </w:p>
          <w:p w:rsidR="00674E48" w:rsidRPr="004338F5" w:rsidRDefault="00E14001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4338F5">
              <w:rPr>
                <w:rFonts w:eastAsia="Times New Roman"/>
              </w:rPr>
              <w:t xml:space="preserve">                                         existujúcich štandardov.</w:t>
            </w:r>
          </w:p>
          <w:p w:rsidR="00674E48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674E48">
              <w:rPr>
                <w:rFonts w:eastAsia="Times New Roman"/>
                <w:color w:val="000000"/>
              </w:rPr>
              <w:t>Zmyslová záťaž: 2</w:t>
            </w:r>
            <w:r>
              <w:rPr>
                <w:rFonts w:eastAsia="Times New Roman"/>
                <w:color w:val="000000"/>
              </w:rPr>
              <w:t>. Zvýšené zaťaženie niektorého zo zmyslových orgánov.</w:t>
            </w:r>
          </w:p>
          <w:p w:rsidR="00674E48" w:rsidRPr="004338F5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          </w:t>
            </w:r>
            <w:r w:rsidR="00E14001" w:rsidRPr="004338F5">
              <w:rPr>
                <w:rFonts w:eastAsia="Times New Roman"/>
              </w:rPr>
              <w:t>20</w:t>
            </w:r>
            <w:r w:rsidR="00674E48" w:rsidRPr="004338F5">
              <w:rPr>
                <w:rFonts w:eastAsia="Times New Roman"/>
              </w:rPr>
              <w:t xml:space="preserve"> bodov</w:t>
            </w:r>
          </w:p>
          <w:p w:rsidR="00CE543C" w:rsidRPr="000F27E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D0780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Pr="000F27EF" w:rsidRDefault="00BD0780" w:rsidP="00E335C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  <w:r w:rsidRPr="000F27EF">
              <w:rPr>
                <w:rFonts w:eastAsia="Times New Roman"/>
                <w:b/>
                <w:color w:val="000000"/>
              </w:rPr>
              <w:t>SPOLU</w:t>
            </w:r>
            <w:r w:rsidR="000F27EF" w:rsidRPr="000F27EF">
              <w:rPr>
                <w:rFonts w:eastAsia="Times New Roman"/>
                <w:b/>
                <w:color w:val="000000"/>
              </w:rPr>
              <w:t xml:space="preserve"> BODOV</w:t>
            </w:r>
            <w:r w:rsidRPr="000F27EF">
              <w:rPr>
                <w:rFonts w:eastAsia="Times New Roman"/>
                <w:b/>
                <w:color w:val="000000"/>
              </w:rPr>
              <w:t>:</w:t>
            </w:r>
            <w:r w:rsidR="00B847CB">
              <w:rPr>
                <w:rFonts w:eastAsia="Times New Roman"/>
                <w:b/>
                <w:color w:val="000000"/>
              </w:rPr>
              <w:t xml:space="preserve"> </w:t>
            </w:r>
            <w:r w:rsidR="00E14001" w:rsidRPr="004338F5">
              <w:rPr>
                <w:rFonts w:eastAsia="Times New Roman"/>
                <w:b/>
              </w:rPr>
              <w:t>3</w:t>
            </w:r>
            <w:r w:rsidR="00E335CF">
              <w:rPr>
                <w:rFonts w:eastAsia="Times New Roman"/>
                <w:b/>
              </w:rPr>
              <w:t>52</w:t>
            </w:r>
            <w:r w:rsidR="009165C2" w:rsidRPr="004338F5">
              <w:rPr>
                <w:rFonts w:eastAsia="Times New Roman"/>
                <w:b/>
              </w:rPr>
              <w:t xml:space="preserve"> bodov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DA40442"/>
    <w:multiLevelType w:val="hybridMultilevel"/>
    <w:tmpl w:val="14AEBB6A"/>
    <w:lvl w:ilvl="0" w:tplc="A9F0CB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17E8B"/>
    <w:multiLevelType w:val="hybridMultilevel"/>
    <w:tmpl w:val="AC3C04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D3604"/>
    <w:multiLevelType w:val="hybridMultilevel"/>
    <w:tmpl w:val="86C2515C"/>
    <w:lvl w:ilvl="0" w:tplc="E2AA27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786A"/>
    <w:multiLevelType w:val="hybridMultilevel"/>
    <w:tmpl w:val="C0A65882"/>
    <w:lvl w:ilvl="0" w:tplc="B5A63E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E113C"/>
    <w:rsid w:val="000F27EF"/>
    <w:rsid w:val="00136783"/>
    <w:rsid w:val="001738C9"/>
    <w:rsid w:val="001A34D1"/>
    <w:rsid w:val="00202398"/>
    <w:rsid w:val="003B3FAA"/>
    <w:rsid w:val="00417093"/>
    <w:rsid w:val="004338F5"/>
    <w:rsid w:val="00440FFB"/>
    <w:rsid w:val="004A68F9"/>
    <w:rsid w:val="005972D7"/>
    <w:rsid w:val="005B5D73"/>
    <w:rsid w:val="005C5BF9"/>
    <w:rsid w:val="00674E48"/>
    <w:rsid w:val="006B7464"/>
    <w:rsid w:val="006C07A0"/>
    <w:rsid w:val="006D1F9E"/>
    <w:rsid w:val="007D55CC"/>
    <w:rsid w:val="008429F1"/>
    <w:rsid w:val="008656EA"/>
    <w:rsid w:val="00866B19"/>
    <w:rsid w:val="00875D3F"/>
    <w:rsid w:val="008813E8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44CA6"/>
    <w:rsid w:val="00A45B4A"/>
    <w:rsid w:val="00A8734B"/>
    <w:rsid w:val="00AE3057"/>
    <w:rsid w:val="00B005B4"/>
    <w:rsid w:val="00B52D92"/>
    <w:rsid w:val="00B847CB"/>
    <w:rsid w:val="00BB678E"/>
    <w:rsid w:val="00BD0780"/>
    <w:rsid w:val="00CA0006"/>
    <w:rsid w:val="00CA0495"/>
    <w:rsid w:val="00CE543C"/>
    <w:rsid w:val="00D56B8F"/>
    <w:rsid w:val="00E14001"/>
    <w:rsid w:val="00E335CF"/>
    <w:rsid w:val="00E4304A"/>
    <w:rsid w:val="00E70445"/>
    <w:rsid w:val="00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Takáčová Lucia</cp:lastModifiedBy>
  <cp:revision>4</cp:revision>
  <cp:lastPrinted>2019-02-08T15:03:00Z</cp:lastPrinted>
  <dcterms:created xsi:type="dcterms:W3CDTF">2020-11-02T13:01:00Z</dcterms:created>
  <dcterms:modified xsi:type="dcterms:W3CDTF">2020-11-02T13:10:00Z</dcterms:modified>
</cp:coreProperties>
</file>