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50DE" w14:textId="77777777" w:rsidR="00AD2330" w:rsidRDefault="00AD2330" w:rsidP="00AD2330"/>
    <w:p w14:paraId="0FF21F0E" w14:textId="77777777" w:rsidR="00AD2330" w:rsidRDefault="00AD2330" w:rsidP="00AD2330"/>
    <w:p w14:paraId="569E1DB9" w14:textId="77777777" w:rsidR="00AD2330" w:rsidRDefault="00AD2330" w:rsidP="00AD2330"/>
    <w:p w14:paraId="0AE7208C" w14:textId="77777777" w:rsidR="00AD2330" w:rsidRDefault="00AD2330" w:rsidP="00AD23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ČESTNÉ VYHLÁSENIE</w:t>
      </w:r>
    </w:p>
    <w:p w14:paraId="5FD84245" w14:textId="77777777" w:rsidR="00AD2330" w:rsidRDefault="00AD2330" w:rsidP="00AD23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 PRAVDIVOSTI VŠETKÝCH UVÁDZANÝCH ÚDAJOV</w:t>
      </w:r>
    </w:p>
    <w:p w14:paraId="06733FBD" w14:textId="77777777" w:rsidR="00AD2330" w:rsidRDefault="00AD2330" w:rsidP="00AD2330">
      <w:pPr>
        <w:jc w:val="center"/>
        <w:rPr>
          <w:b/>
          <w:sz w:val="24"/>
          <w:szCs w:val="24"/>
        </w:rPr>
      </w:pPr>
    </w:p>
    <w:p w14:paraId="0E60F401" w14:textId="77777777" w:rsidR="00AD2330" w:rsidRDefault="00AD2330" w:rsidP="00AD2330">
      <w:pPr>
        <w:jc w:val="center"/>
        <w:rPr>
          <w:b/>
          <w:sz w:val="24"/>
          <w:szCs w:val="24"/>
        </w:rPr>
      </w:pPr>
    </w:p>
    <w:p w14:paraId="387D82A3" w14:textId="77777777" w:rsidR="00AD2330" w:rsidRDefault="00AD2330" w:rsidP="00AD2330">
      <w:pPr>
        <w:jc w:val="center"/>
        <w:rPr>
          <w:b/>
          <w:sz w:val="24"/>
          <w:szCs w:val="24"/>
        </w:rPr>
      </w:pPr>
    </w:p>
    <w:p w14:paraId="42096A80" w14:textId="77777777" w:rsidR="00AD2330" w:rsidRDefault="00AD2330" w:rsidP="00AD233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Ja dolupodpísaný</w:t>
      </w:r>
      <w:r w:rsidR="000276CD">
        <w:rPr>
          <w:sz w:val="24"/>
          <w:szCs w:val="24"/>
        </w:rPr>
        <w:t>/á</w:t>
      </w:r>
      <w:r>
        <w:rPr>
          <w:sz w:val="24"/>
          <w:szCs w:val="24"/>
        </w:rPr>
        <w:t xml:space="preserve"> </w:t>
      </w:r>
      <w:r w:rsidR="00CA5219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, narodený</w:t>
      </w:r>
      <w:r w:rsidR="000276CD">
        <w:rPr>
          <w:sz w:val="24"/>
          <w:szCs w:val="24"/>
        </w:rPr>
        <w:t>/á</w:t>
      </w:r>
      <w:r>
        <w:rPr>
          <w:sz w:val="24"/>
          <w:szCs w:val="24"/>
        </w:rPr>
        <w:t xml:space="preserve"> </w:t>
      </w:r>
      <w:r w:rsidR="00CA5219">
        <w:rPr>
          <w:sz w:val="24"/>
          <w:szCs w:val="24"/>
        </w:rPr>
        <w:t>..................</w:t>
      </w:r>
      <w:r>
        <w:rPr>
          <w:sz w:val="24"/>
          <w:szCs w:val="24"/>
        </w:rPr>
        <w:t xml:space="preserve">, trvale bytom </w:t>
      </w:r>
      <w:r w:rsidR="00CA5219">
        <w:rPr>
          <w:sz w:val="24"/>
          <w:szCs w:val="24"/>
        </w:rPr>
        <w:t>.................................</w:t>
      </w:r>
    </w:p>
    <w:p w14:paraId="7E478EAE" w14:textId="77777777" w:rsidR="00AD2330" w:rsidRDefault="00AD2330" w:rsidP="00AD2330">
      <w:pPr>
        <w:jc w:val="both"/>
        <w:rPr>
          <w:b/>
          <w:sz w:val="24"/>
          <w:szCs w:val="24"/>
        </w:rPr>
      </w:pPr>
    </w:p>
    <w:p w14:paraId="1A39B5C7" w14:textId="77777777" w:rsidR="00AD2330" w:rsidRPr="001C5BA7" w:rsidRDefault="00AD2330" w:rsidP="00AD2330">
      <w:pPr>
        <w:jc w:val="center"/>
        <w:rPr>
          <w:b/>
          <w:sz w:val="28"/>
          <w:szCs w:val="28"/>
        </w:rPr>
      </w:pPr>
      <w:r w:rsidRPr="001C5BA7">
        <w:rPr>
          <w:b/>
          <w:sz w:val="28"/>
          <w:szCs w:val="28"/>
        </w:rPr>
        <w:t>čestne vyhlasujem</w:t>
      </w:r>
    </w:p>
    <w:p w14:paraId="32FF63D8" w14:textId="77777777" w:rsidR="00AD2330" w:rsidRPr="00CA5219" w:rsidRDefault="00AD2330" w:rsidP="00AD2330">
      <w:pPr>
        <w:jc w:val="center"/>
        <w:rPr>
          <w:sz w:val="24"/>
          <w:szCs w:val="24"/>
        </w:rPr>
      </w:pPr>
    </w:p>
    <w:p w14:paraId="0AA61310" w14:textId="77777777" w:rsidR="00AD2330" w:rsidRDefault="00AD2330" w:rsidP="00AD2330">
      <w:pPr>
        <w:jc w:val="both"/>
        <w:rPr>
          <w:sz w:val="24"/>
          <w:szCs w:val="24"/>
        </w:rPr>
      </w:pPr>
      <w:r>
        <w:rPr>
          <w:sz w:val="24"/>
          <w:szCs w:val="24"/>
        </w:rPr>
        <w:t>že údaje, ktoré som uviedol v</w:t>
      </w:r>
      <w:r w:rsidR="00CA5219">
        <w:rPr>
          <w:sz w:val="24"/>
          <w:szCs w:val="24"/>
        </w:rPr>
        <w:t xml:space="preserve"> ponuke a jej prílohách, týkajúce sa </w:t>
      </w:r>
      <w:r>
        <w:rPr>
          <w:sz w:val="24"/>
          <w:szCs w:val="24"/>
        </w:rPr>
        <w:t>zaradeni</w:t>
      </w:r>
      <w:r w:rsidR="00CA5219">
        <w:rPr>
          <w:sz w:val="24"/>
          <w:szCs w:val="24"/>
        </w:rPr>
        <w:t>a</w:t>
      </w:r>
      <w:r>
        <w:rPr>
          <w:sz w:val="24"/>
          <w:szCs w:val="24"/>
        </w:rPr>
        <w:t xml:space="preserve"> do výberu</w:t>
      </w:r>
      <w:r w:rsidR="00CA5219">
        <w:rPr>
          <w:sz w:val="24"/>
          <w:szCs w:val="24"/>
        </w:rPr>
        <w:t xml:space="preserve"> </w:t>
      </w:r>
      <w:r w:rsidR="00CA5219" w:rsidRPr="00CA5219">
        <w:rPr>
          <w:sz w:val="24"/>
          <w:szCs w:val="24"/>
        </w:rPr>
        <w:t xml:space="preserve">odborne spôsobilých osôb pre potreby overenia súladu </w:t>
      </w:r>
      <w:r w:rsidR="00623432">
        <w:rPr>
          <w:sz w:val="24"/>
          <w:szCs w:val="24"/>
        </w:rPr>
        <w:t xml:space="preserve">individuálneho </w:t>
      </w:r>
      <w:r w:rsidR="00721FFC">
        <w:rPr>
          <w:sz w:val="24"/>
          <w:szCs w:val="24"/>
        </w:rPr>
        <w:t xml:space="preserve">online </w:t>
      </w:r>
      <w:r w:rsidR="00CA5219" w:rsidRPr="00CA5219">
        <w:rPr>
          <w:sz w:val="24"/>
          <w:szCs w:val="24"/>
        </w:rPr>
        <w:t xml:space="preserve">systému </w:t>
      </w:r>
      <w:r w:rsidR="00721FFC">
        <w:rPr>
          <w:sz w:val="24"/>
          <w:szCs w:val="24"/>
        </w:rPr>
        <w:t xml:space="preserve">na </w:t>
      </w:r>
      <w:r w:rsidR="00CA5219" w:rsidRPr="00CA5219">
        <w:rPr>
          <w:sz w:val="24"/>
          <w:szCs w:val="24"/>
        </w:rPr>
        <w:t xml:space="preserve">zber vyhlásení o podpore iniciatívy občanov EÚ </w:t>
      </w:r>
      <w:r w:rsidR="00E30499" w:rsidRPr="00CA5219">
        <w:rPr>
          <w:sz w:val="24"/>
          <w:szCs w:val="24"/>
        </w:rPr>
        <w:t>s</w:t>
      </w:r>
      <w:r w:rsidR="00E30499">
        <w:rPr>
          <w:sz w:val="24"/>
          <w:szCs w:val="24"/>
        </w:rPr>
        <w:t xml:space="preserve"> požiadavkami </w:t>
      </w:r>
      <w:r w:rsidR="00623432">
        <w:rPr>
          <w:sz w:val="24"/>
          <w:szCs w:val="24"/>
        </w:rPr>
        <w:t>u</w:t>
      </w:r>
      <w:r w:rsidR="00E30499" w:rsidRPr="00CA5219">
        <w:rPr>
          <w:sz w:val="24"/>
          <w:szCs w:val="24"/>
        </w:rPr>
        <w:t>stanovenými v nariadení Európskeho parlamentu a Rady (EÚ</w:t>
      </w:r>
      <w:r w:rsidR="00E30499" w:rsidRPr="00D97B17">
        <w:rPr>
          <w:sz w:val="24"/>
          <w:szCs w:val="24"/>
        </w:rPr>
        <w:t xml:space="preserve">) </w:t>
      </w:r>
      <w:r w:rsidR="00E30499">
        <w:rPr>
          <w:sz w:val="24"/>
          <w:szCs w:val="24"/>
        </w:rPr>
        <w:t>2019/788</w:t>
      </w:r>
      <w:r w:rsidR="00E30499" w:rsidRPr="00D97B17">
        <w:rPr>
          <w:sz w:val="24"/>
          <w:szCs w:val="24"/>
        </w:rPr>
        <w:t xml:space="preserve"> zo 17. apríla 2019 o európskej iniciatíve občanov a </w:t>
      </w:r>
      <w:r w:rsidR="00E30499" w:rsidRPr="00CA5219">
        <w:rPr>
          <w:sz w:val="24"/>
          <w:szCs w:val="24"/>
        </w:rPr>
        <w:t xml:space="preserve">technickými </w:t>
      </w:r>
      <w:r w:rsidR="00BC3B6C">
        <w:rPr>
          <w:sz w:val="24"/>
          <w:szCs w:val="24"/>
        </w:rPr>
        <w:t xml:space="preserve">špecifikáciami </w:t>
      </w:r>
      <w:r w:rsidR="00623432">
        <w:rPr>
          <w:sz w:val="24"/>
          <w:szCs w:val="24"/>
        </w:rPr>
        <w:t>u</w:t>
      </w:r>
      <w:r w:rsidR="00E30499">
        <w:rPr>
          <w:sz w:val="24"/>
          <w:szCs w:val="24"/>
        </w:rPr>
        <w:t xml:space="preserve">stanovenými </w:t>
      </w:r>
      <w:r w:rsidR="00E30499" w:rsidRPr="00D97B17">
        <w:rPr>
          <w:sz w:val="24"/>
          <w:szCs w:val="24"/>
        </w:rPr>
        <w:t>vo vykonávacom nariadení Komisie 2019/1799 z 22. októbra 2019</w:t>
      </w:r>
      <w:r w:rsidR="00E30499">
        <w:rPr>
          <w:sz w:val="24"/>
          <w:szCs w:val="24"/>
        </w:rPr>
        <w:t xml:space="preserve">, ktorým sa </w:t>
      </w:r>
      <w:r w:rsidR="00623432">
        <w:rPr>
          <w:sz w:val="24"/>
          <w:szCs w:val="24"/>
        </w:rPr>
        <w:t>u</w:t>
      </w:r>
      <w:r w:rsidR="00E30499">
        <w:rPr>
          <w:sz w:val="24"/>
          <w:szCs w:val="24"/>
        </w:rPr>
        <w:t>stanovujú technické špecifikácie pre individuálne online systémy na zber vyhlásení</w:t>
      </w:r>
      <w:r w:rsidR="00B310CF">
        <w:rPr>
          <w:sz w:val="24"/>
          <w:szCs w:val="24"/>
        </w:rPr>
        <w:t>,</w:t>
      </w:r>
      <w:r>
        <w:rPr>
          <w:sz w:val="24"/>
          <w:szCs w:val="24"/>
        </w:rPr>
        <w:t xml:space="preserve"> sú pravdivé a že si uvedomujem možné právne následky nepravdivého vyhlásenia.</w:t>
      </w:r>
    </w:p>
    <w:p w14:paraId="20360C21" w14:textId="77777777" w:rsidR="00AD2330" w:rsidRDefault="00AD2330" w:rsidP="00AD2330">
      <w:pPr>
        <w:jc w:val="both"/>
        <w:rPr>
          <w:sz w:val="24"/>
          <w:szCs w:val="24"/>
        </w:rPr>
      </w:pPr>
    </w:p>
    <w:p w14:paraId="547C141F" w14:textId="77777777" w:rsidR="00AD2330" w:rsidRDefault="00AD2330" w:rsidP="00AD2330">
      <w:pPr>
        <w:jc w:val="both"/>
        <w:rPr>
          <w:sz w:val="24"/>
          <w:szCs w:val="24"/>
        </w:rPr>
      </w:pPr>
    </w:p>
    <w:p w14:paraId="371CC3B3" w14:textId="77777777" w:rsidR="00AD2330" w:rsidRDefault="00AD2330" w:rsidP="00AD2330">
      <w:pPr>
        <w:jc w:val="both"/>
        <w:rPr>
          <w:sz w:val="24"/>
          <w:szCs w:val="24"/>
        </w:rPr>
      </w:pPr>
      <w:r>
        <w:rPr>
          <w:sz w:val="24"/>
          <w:szCs w:val="24"/>
        </w:rPr>
        <w:t>V ..............</w:t>
      </w:r>
      <w:r w:rsidR="00CA5219">
        <w:rPr>
          <w:sz w:val="24"/>
          <w:szCs w:val="24"/>
        </w:rPr>
        <w:t>.............</w:t>
      </w:r>
      <w:r>
        <w:rPr>
          <w:sz w:val="24"/>
          <w:szCs w:val="24"/>
        </w:rPr>
        <w:t xml:space="preserve"> dňa ......................                                      </w:t>
      </w:r>
    </w:p>
    <w:p w14:paraId="658C8D15" w14:textId="77777777" w:rsidR="00CA5219" w:rsidRDefault="00CA5219" w:rsidP="00AD2330">
      <w:pPr>
        <w:jc w:val="both"/>
        <w:rPr>
          <w:sz w:val="24"/>
          <w:szCs w:val="24"/>
        </w:rPr>
      </w:pPr>
    </w:p>
    <w:p w14:paraId="5C0D3D69" w14:textId="77777777" w:rsidR="00CA5219" w:rsidRDefault="00CA5219" w:rsidP="00CA5219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14:paraId="02F9DCBC" w14:textId="77777777" w:rsidR="00CA5219" w:rsidRDefault="00CA5219" w:rsidP="00CA5219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CA5219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30"/>
    <w:rsid w:val="000276CD"/>
    <w:rsid w:val="001C5BA7"/>
    <w:rsid w:val="00242242"/>
    <w:rsid w:val="002D381F"/>
    <w:rsid w:val="002E2013"/>
    <w:rsid w:val="00326F9F"/>
    <w:rsid w:val="004B75EE"/>
    <w:rsid w:val="00536DD4"/>
    <w:rsid w:val="00623432"/>
    <w:rsid w:val="00677B1A"/>
    <w:rsid w:val="00721FFC"/>
    <w:rsid w:val="00800D41"/>
    <w:rsid w:val="008A7A15"/>
    <w:rsid w:val="00A8025E"/>
    <w:rsid w:val="00AD2330"/>
    <w:rsid w:val="00B310CF"/>
    <w:rsid w:val="00B92F79"/>
    <w:rsid w:val="00BC3B6C"/>
    <w:rsid w:val="00CA5219"/>
    <w:rsid w:val="00D3362A"/>
    <w:rsid w:val="00D97B17"/>
    <w:rsid w:val="00E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94F4E06"/>
  <w14:defaultImageDpi w14:val="0"/>
  <w15:docId w15:val="{0ABA53BB-DD59-9040-9012-F876AC29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330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800D41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00D41"/>
    <w:rPr>
      <w:rFonts w:ascii="Segoe UI Symbol" w:hAnsi="Segoe UI Symbol" w:cs="Segoe UI 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jpetrzel</dc:creator>
  <cp:keywords/>
  <dc:description/>
  <cp:lastModifiedBy>Brém Marian</cp:lastModifiedBy>
  <cp:revision>2</cp:revision>
  <cp:lastPrinted>2019-12-17T10:13:00Z</cp:lastPrinted>
  <dcterms:created xsi:type="dcterms:W3CDTF">2024-08-26T07:34:00Z</dcterms:created>
  <dcterms:modified xsi:type="dcterms:W3CDTF">2024-08-26T07:34:00Z</dcterms:modified>
</cp:coreProperties>
</file>